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带娃参观大学校园的快乐时光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全家一起参观了这座充满历史与现代气息的大学校园。带着孩子走进这片知识的殿堂，我感受到的不仅是大学的文化氛围，更是未来无限可能的激动。这些古老的建筑和美丽的校园景色，让我仿佛回到了学生时代，也让孩子对大学生活产生了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探索校园里的每一个角落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首先来到了大学的图书馆。这座图书馆不仅建筑宏伟，而且内部设施现代化，藏书丰富。看到孩子对各种书籍充满好奇，我心里感到特别欣慰。接着，我们走访了校园里的多个教学楼，每一个角落都透露出学术的氛围，仿佛在诉说着无数个学习与探索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大学校园中的自然美景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绿树成荫，花草繁茂。我们特意绕到了一片宁静的湖边，这里不仅风景如画，还能感受到自然的宁静与和谐。孩子在湖边喂鸭子时，脸上的笑容洋溢着纯真与快乐。我也趁机跟孩子分享了一些关于大学生活的小故事，希望能激发他对未来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观完校园后，我们坐在校园里的长椅上休息。这时，我对孩子说：“看看这些大学生，他们在这里学习、生活、成长。希望你也能像他们一样努力，不断追求自己的梦想。”孩子点了点头，眼中闪烁着对未来的憧憬。这次校园之行不仅增进了我们对大学生活的了解，也让孩子对自己的未来有了更多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最后的总结：一段美好的记忆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参观大学校园的这一天，让我感到无比充实与满足。校园的每一个角落都成为了我们美好回忆的一部分。希望孩子在未来的日子里，能带着这份对知识的向往和对未来的希望，勇敢地追寻自己的梦想。今天的经历也让我深刻体会到，教育不仅仅是在课堂上发生的，它还可以在生活的点滴中悄然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