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旅行，让孩子与世界亲密接触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的方式，更是孩子成长的重要环节。通过旅行，孩子们不仅能看到不同的风景，还能接触到各地的文化、历史和风俗。这种体验会让他们的视野变得更加开阔。例如，带孩子去看雄伟的长城，不仅能让他们感受到中华文化的深厚，还能激发他们对历史的兴趣。每一段旅行经历，都是对孩子心灵的丰富与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陪伴，是旅行最美的风景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最珍贵的，不仅是沿途的风景，更是与孩子共同度过的时光。无论是一起在沙滩上捡贝壳，还是在博物馆中探寻古老的文明，这些都成为孩子记忆中的珍贵片段。陪伴他们一起经历各种新奇的事物，不仅能增进亲子关系，还能在无形中教会他们许多生活的道理。孩子会在这些陪伴中学会珍惜，学会感恩，也会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旅行的学习，超越课本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知识往往是有限的，而旅行则能带给孩子更生动、更直观的学习体验。例如，带孩子到动植物园参观，他们不仅能学习到各种动植物的知识，还能看到它们真实的生活环境。这种身临其境的学习方式，比课本上的文字更加生动和有效。通过旅行，孩子们不仅能扩展他们的知识面，还能提升他们的观察力和动手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开阔眼界，培养独立思考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孩子们会接触到各种不同的文化和生活方式，这有助于他们培养独立思考的能力。通过与不同背景的人交流，孩子们能够更好地理解多样性，学会尊重不同的观点和习惯。此外，旅行中的问题解决和适应能力训练，也能让孩子们在遇到挑战时更加从容不迫。这样的成长经历，将成为他们人生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不仅是对他们视野的拓展，更是对他们心灵的滋养。在旅途中，孩子们能够与世界亲密接触，感受不同的文化和风景；在陪伴中，他们能够体会到家庭的温暖和支持；通过旅行的学习，他们能够获得超越课本的知识和经验。旅行带来的不仅是欢乐，还有成长与启发。让我们在旅途中与孩子一起成长，共同收获美好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