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带领团队正能量激励语言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激发团队潜能的第一步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领团队不仅仅是一个管理任务，更是一项充满挑战的使命。作为领导者，首要的责任就是激发团队的潜能。为了实现这个目标，我们需要用正能量的语言来鼓舞士气，激励每一个成员。语言的力量是巨大的，它能激发团队成员的内在动力，让他们对工作充满热情与激情。无论面对怎样的困难，正能量的语言都能成为我们迈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树立信心，迎接挑战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中的挑战时，作为领导者，我们应该用积极的语言来帮助团队成员树立信心。比如，“每一个挑战都是一次成长的机会，我们相信你们能够克服它们。”这样的鼓励不仅可以增强团队的凝聚力，还能提升成员的自信心。正能量的语言可以帮助团队克服困境，迎接每一个挑战，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激励创新，追求卓越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不仅仅依赖于执行力，还需要创新的思维和追求卓越的精神。作为领导者，我们要鼓励团队成员发挥创意，勇于创新。正能量的激励语言如，“我们相信你们的创造力和能力，突破常规，勇敢尝试新的方法，将会带来意想不到的成果。”这样的语言可以激发团队成员的创造力，促使他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建立团队的信任与合作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核心在于信任与协作。用正能量的语言来加强团队成员之间的信任感是非常重要的。例如，“我们的团队就像一个大家庭，每个人的努力都是不可或缺的。”这样的语言能够促进团队的团结，增强成员间的合作意识，使团队能够更加高效地完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领团队的过程中，正能量的激励语言是不可或缺的。它不仅能够提升团队士气，还能增强信心、激励创新、促进合作。作为领导者，我们应该不断学习和运用这些积极的语言，帮助团队不断超越自我，实现最终的目标。让我们一起用正能量的语言，激发团队的潜力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