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往往不是一个明确的目标，而是一种生活的状态。它存在于我们每天的点滴之中，体现在那些平凡却真实的瞬间。我们常常追求远大的理想，却忽略了身边的美好。正如一位哲学家所说：“幸福就是珍惜当下的一切。”当我们懂得感恩生活的每一个瞬间，幸福便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满足是幸福的重要来源。许多人将幸福寄托在外部环境或他人的认同上，殊不知，真正的幸福来自于内心的平和。当我们学会接纳自己，认可自己的价值时，幸福感自然而然会充盈心间。“自信是幸福的源泉”，当我们相信自己可以实现目标时，生活便会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人总是拥有积极的心态。面对困难和挑战时，他们能够找到解决之道，而不是沉浸在消极的情绪中。正如著名作家所言：“生活不可能一帆风顺，但态度可以决定我们的航向。”积极的心态不仅能够帮助我们克服困境，更能使我们在逆境中成长，从而获得更深层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幸福的另一重要因素。我们与他人建立的联系，可以为生活增添色彩。无论是朋友、家人还是爱人，真诚的交流和深厚的情感都是幸福的基石。“孤独是生命的毒药，而陪伴是幸福的良药。”良好的人际关系能让我们感受到被理解和支持，从而增强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的热情并全力追求，是实现幸福的另一途径。每个人都有自己独特的爱好和激情，当我们把时间投入到真正热爱的事情上时，内心的满足感会随之而来。“做自己热爱的事，幸福自会相伴。”无论是艺术、运动还是学习，投入其中的快乐，能够使我们在日常生活中找到更多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关键在于活在当下，珍惜每一刻。生活中我们常常因为过于关注未来或回忆过去而忽视了现在的美好。学会静下心来，享受眼前的每一个瞬间，才是通往幸福的捷径。“此刻即是永恒，珍惜现在的每一分每一秒。”当我们真正活在当下，幸福的体验将会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总结：幸福的选择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非偶然，而是我们选择的最后的总结。通过培养积极的心态、建立良好的人际关系、追求自己的热情，并学会珍惜当下，我们可以在生活的旅途中不断发现幸福。记住，幸福是一个过程，而不是一个终点。让我们用心去感受，去创造属于自己的幸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