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5A47" w14:textId="77777777" w:rsidR="004A27C0" w:rsidRDefault="004A27C0">
      <w:pPr>
        <w:rPr>
          <w:rFonts w:hint="eastAsia"/>
        </w:rPr>
      </w:pPr>
      <w:r>
        <w:rPr>
          <w:rFonts w:hint="eastAsia"/>
        </w:rPr>
        <w:t>幼儿园大班的拼音公开课教案</w:t>
      </w:r>
    </w:p>
    <w:p w14:paraId="46C56CC3" w14:textId="77777777" w:rsidR="004A27C0" w:rsidRDefault="004A27C0">
      <w:pPr>
        <w:rPr>
          <w:rFonts w:hint="eastAsia"/>
        </w:rPr>
      </w:pPr>
      <w:r>
        <w:rPr>
          <w:rFonts w:hint="eastAsia"/>
        </w:rPr>
        <w:t>在幼儿教育中，拼音教学是孩子学习汉字和汉语发音的重要基础。对于幼儿园大班的孩子来说，这是一段从简单语音感知向正式文字学习过渡的关键时期。为了帮助孩子们顺利掌握拼音知识，我们特别设计了本节公开课，旨在通过互动性和趣味性相结合的教学方法，让孩子们在快乐中学习拼音。</w:t>
      </w:r>
    </w:p>
    <w:p w14:paraId="1B8635A8" w14:textId="77777777" w:rsidR="004A27C0" w:rsidRDefault="004A27C0">
      <w:pPr>
        <w:rPr>
          <w:rFonts w:hint="eastAsia"/>
        </w:rPr>
      </w:pPr>
    </w:p>
    <w:p w14:paraId="54EDDB06" w14:textId="77777777" w:rsidR="004A27C0" w:rsidRDefault="004A27C0">
      <w:pPr>
        <w:rPr>
          <w:rFonts w:hint="eastAsia"/>
        </w:rPr>
      </w:pPr>
      <w:r>
        <w:rPr>
          <w:rFonts w:hint="eastAsia"/>
        </w:rPr>
        <w:t>教学目标</w:t>
      </w:r>
    </w:p>
    <w:p w14:paraId="1340B745" w14:textId="77777777" w:rsidR="004A27C0" w:rsidRDefault="004A27C0">
      <w:pPr>
        <w:rPr>
          <w:rFonts w:hint="eastAsia"/>
        </w:rPr>
      </w:pPr>
      <w:r>
        <w:rPr>
          <w:rFonts w:hint="eastAsia"/>
        </w:rPr>
        <w:t>本节课的教学目标是让每个孩子都能够认读并正确书写声母、韵母以及一些简单的音节。孩子们应该能够在教师的引导下，将所学的拼音与日常生活中的事物联系起来，初步建立起语言与实际物体之间的对应关系。鼓励孩子们大胆表达自己对拼音的理解，培养他们的口语交流能力和自信心。</w:t>
      </w:r>
    </w:p>
    <w:p w14:paraId="4B293FB4" w14:textId="77777777" w:rsidR="004A27C0" w:rsidRDefault="004A27C0">
      <w:pPr>
        <w:rPr>
          <w:rFonts w:hint="eastAsia"/>
        </w:rPr>
      </w:pPr>
    </w:p>
    <w:p w14:paraId="5A37C1EE" w14:textId="77777777" w:rsidR="004A27C0" w:rsidRDefault="004A27C0">
      <w:pPr>
        <w:rPr>
          <w:rFonts w:hint="eastAsia"/>
        </w:rPr>
      </w:pPr>
      <w:r>
        <w:rPr>
          <w:rFonts w:hint="eastAsia"/>
        </w:rPr>
        <w:t>教学准备</w:t>
      </w:r>
    </w:p>
    <w:p w14:paraId="318D6ADD" w14:textId="77777777" w:rsidR="004A27C0" w:rsidRDefault="004A27C0">
      <w:pPr>
        <w:rPr>
          <w:rFonts w:hint="eastAsia"/>
        </w:rPr>
      </w:pPr>
      <w:r>
        <w:rPr>
          <w:rFonts w:hint="eastAsia"/>
        </w:rPr>
        <w:t>为了确保课程的顺利进行，我们需要准备好一系列教具。包括但不限于：彩色卡片（上面印有不同颜色的声母、韵母）、小镜子（用于观察口型变化）、儿歌视频、带有拼音标注的故事书、以及可以自由组合的塑料字母块等。这些材料不仅可以吸引孩子的注意力，还能激发他们的好奇心，使课堂更加生动有趣。</w:t>
      </w:r>
    </w:p>
    <w:p w14:paraId="32A571E2" w14:textId="77777777" w:rsidR="004A27C0" w:rsidRDefault="004A27C0">
      <w:pPr>
        <w:rPr>
          <w:rFonts w:hint="eastAsia"/>
        </w:rPr>
      </w:pPr>
    </w:p>
    <w:p w14:paraId="226F5A2C" w14:textId="77777777" w:rsidR="004A27C0" w:rsidRDefault="004A27C0">
      <w:pPr>
        <w:rPr>
          <w:rFonts w:hint="eastAsia"/>
        </w:rPr>
      </w:pPr>
      <w:r>
        <w:rPr>
          <w:rFonts w:hint="eastAsia"/>
        </w:rPr>
        <w:t>教学过程</w:t>
      </w:r>
    </w:p>
    <w:p w14:paraId="2C3AF248" w14:textId="77777777" w:rsidR="004A27C0" w:rsidRDefault="004A27C0">
      <w:pPr>
        <w:rPr>
          <w:rFonts w:hint="eastAsia"/>
        </w:rPr>
      </w:pPr>
      <w:r>
        <w:rPr>
          <w:rFonts w:hint="eastAsia"/>
        </w:rPr>
        <w:t>课程开始时，老师会播放一段轻快的儿歌视频，以轻松愉快的方式引入今天的主题——拼音学习。接下来，老师将利用彩色卡片展示各个声母和韵母，并带领全班同学一起朗读。在这个过程中，老师会使用小镜子示范正确的发音口型，让孩子模仿练习。随后，进入游戏环节，如“拼音接龙”或“找朋友”，通过游戏加深记忆。老师会选择几页故事书，和孩子们一起阅读，边读边指认书上的拼音，强化今天学到的知识。</w:t>
      </w:r>
    </w:p>
    <w:p w14:paraId="42299E98" w14:textId="77777777" w:rsidR="004A27C0" w:rsidRDefault="004A27C0">
      <w:pPr>
        <w:rPr>
          <w:rFonts w:hint="eastAsia"/>
        </w:rPr>
      </w:pPr>
    </w:p>
    <w:p w14:paraId="4DB2ADB5" w14:textId="77777777" w:rsidR="004A27C0" w:rsidRDefault="004A27C0">
      <w:pPr>
        <w:rPr>
          <w:rFonts w:hint="eastAsia"/>
        </w:rPr>
      </w:pPr>
      <w:r>
        <w:rPr>
          <w:rFonts w:hint="eastAsia"/>
        </w:rPr>
        <w:t>课后活动</w:t>
      </w:r>
    </w:p>
    <w:p w14:paraId="69117B51" w14:textId="77777777" w:rsidR="004A27C0" w:rsidRDefault="004A27C0">
      <w:pPr>
        <w:rPr>
          <w:rFonts w:hint="eastAsia"/>
        </w:rPr>
      </w:pPr>
      <w:r>
        <w:rPr>
          <w:rFonts w:hint="eastAsia"/>
        </w:rPr>
        <w:t>为了让孩子们能够巩固课堂上学到的内容，我们建议家长可以在家中与孩子一起玩拼音游戏，例如制作家庭版的拼音卡片，每天抽出一点时间一起复习；或者在日常生活中，当遇到含有新学拼音的词语时，鼓励孩子尝试用拼音拼读出来。这样不仅能够增进亲子间的感情，也能让孩子们在生活中不断发现拼音的乐趣。</w:t>
      </w:r>
    </w:p>
    <w:p w14:paraId="54EDF69D" w14:textId="77777777" w:rsidR="004A27C0" w:rsidRDefault="004A27C0">
      <w:pPr>
        <w:rPr>
          <w:rFonts w:hint="eastAsia"/>
        </w:rPr>
      </w:pPr>
    </w:p>
    <w:p w14:paraId="3B56C85B" w14:textId="77777777" w:rsidR="004A27C0" w:rsidRDefault="004A27C0">
      <w:pPr>
        <w:rPr>
          <w:rFonts w:hint="eastAsia"/>
        </w:rPr>
      </w:pPr>
      <w:r>
        <w:rPr>
          <w:rFonts w:hint="eastAsia"/>
        </w:rPr>
        <w:t>最后的总结</w:t>
      </w:r>
    </w:p>
    <w:p w14:paraId="3FA02427" w14:textId="77777777" w:rsidR="004A27C0" w:rsidRDefault="004A27C0">
      <w:pPr>
        <w:rPr>
          <w:rFonts w:hint="eastAsia"/>
        </w:rPr>
      </w:pPr>
      <w:r>
        <w:rPr>
          <w:rFonts w:hint="eastAsia"/>
        </w:rPr>
        <w:t>通过这样的公开课，我们的目的是让孩子们在充满乐趣的环境中自然地吸收拼音知识，为今后的中文学习打下坚实的基础。我们也希望通过家校合作，为孩子们提供一个全方位的学习环境，让他们爱上学习，享受成长的过程。</w:t>
      </w:r>
    </w:p>
    <w:p w14:paraId="446E570F" w14:textId="77777777" w:rsidR="004A27C0" w:rsidRDefault="004A27C0">
      <w:pPr>
        <w:rPr>
          <w:rFonts w:hint="eastAsia"/>
        </w:rPr>
      </w:pPr>
    </w:p>
    <w:p w14:paraId="48AE3AF7" w14:textId="77777777" w:rsidR="004A27C0" w:rsidRDefault="004A2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38AA8" w14:textId="580EBE7A" w:rsidR="00A25556" w:rsidRDefault="00A25556"/>
    <w:sectPr w:rsidR="00A2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56"/>
    <w:rsid w:val="004A27C0"/>
    <w:rsid w:val="00A2555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2535F-6DAC-4F72-A5F1-C38C710A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