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F5ED" w14:textId="77777777" w:rsidR="00E528F2" w:rsidRDefault="00E528F2">
      <w:pPr>
        <w:rPr>
          <w:rFonts w:hint="eastAsia"/>
        </w:rPr>
      </w:pPr>
      <w:r>
        <w:rPr>
          <w:rFonts w:hint="eastAsia"/>
        </w:rPr>
        <w:t>幼小衔接的拼音课程</w:t>
      </w:r>
    </w:p>
    <w:p w14:paraId="319FDB34" w14:textId="77777777" w:rsidR="00E528F2" w:rsidRDefault="00E528F2">
      <w:pPr>
        <w:rPr>
          <w:rFonts w:hint="eastAsia"/>
        </w:rPr>
      </w:pPr>
      <w:r>
        <w:rPr>
          <w:rFonts w:hint="eastAsia"/>
        </w:rPr>
        <w:t>在孩子们踏入小学的旅程中，拼音课程扮演着一个非常重要的角色。作为汉语学习的基础工具，拼音不仅帮助孩子学会准确发音，还为日后的阅读和写作打下坚实的基础。幼小衔接阶段的拼音教学，是连接幼儿园自由探索式学习与小学系统化知识传授的关键桥梁。</w:t>
      </w:r>
    </w:p>
    <w:p w14:paraId="6043F4D9" w14:textId="77777777" w:rsidR="00E528F2" w:rsidRDefault="00E528F2">
      <w:pPr>
        <w:rPr>
          <w:rFonts w:hint="eastAsia"/>
        </w:rPr>
      </w:pPr>
    </w:p>
    <w:p w14:paraId="05C07361" w14:textId="77777777" w:rsidR="00E528F2" w:rsidRDefault="00E528F2">
      <w:pPr>
        <w:rPr>
          <w:rFonts w:hint="eastAsia"/>
        </w:rPr>
      </w:pPr>
      <w:r>
        <w:rPr>
          <w:rFonts w:hint="eastAsia"/>
        </w:rPr>
        <w:t>拼音的重要性</w:t>
      </w:r>
    </w:p>
    <w:p w14:paraId="6496EAF0" w14:textId="77777777" w:rsidR="00E528F2" w:rsidRDefault="00E528F2">
      <w:pPr>
        <w:rPr>
          <w:rFonts w:hint="eastAsia"/>
        </w:rPr>
      </w:pPr>
      <w:r>
        <w:rPr>
          <w:rFonts w:hint="eastAsia"/>
        </w:rPr>
        <w:t>拼音是汉字的音译表达方式，它通过字母组合来表示汉字的读音。对于即将进入小学的孩子们来说，掌握拼音意味着他们能够更好地理解和记忆汉字，提高识字效率。拼音也是儿童进行语言交流的重要辅助工具，特别是在面对不认识的汉字时，拼音可以帮助孩子们正确地发音，避免因为不会读而产生的障碍。拼音还可以帮助孩子学习普通话，纠正方言带来的发音问题。</w:t>
      </w:r>
    </w:p>
    <w:p w14:paraId="3AB2AFCE" w14:textId="77777777" w:rsidR="00E528F2" w:rsidRDefault="00E528F2">
      <w:pPr>
        <w:rPr>
          <w:rFonts w:hint="eastAsia"/>
        </w:rPr>
      </w:pPr>
    </w:p>
    <w:p w14:paraId="07AC367C" w14:textId="77777777" w:rsidR="00E528F2" w:rsidRDefault="00E528F2">
      <w:pPr>
        <w:rPr>
          <w:rFonts w:hint="eastAsia"/>
        </w:rPr>
      </w:pPr>
      <w:r>
        <w:rPr>
          <w:rFonts w:hint="eastAsia"/>
        </w:rPr>
        <w:t>拼音课程的教学目标</w:t>
      </w:r>
    </w:p>
    <w:p w14:paraId="0CAA46B8" w14:textId="77777777" w:rsidR="00E528F2" w:rsidRDefault="00E528F2">
      <w:pPr>
        <w:rPr>
          <w:rFonts w:hint="eastAsia"/>
        </w:rPr>
      </w:pPr>
      <w:r>
        <w:rPr>
          <w:rFonts w:hint="eastAsia"/>
        </w:rPr>
        <w:t>幼小衔接的拼音课程旨在培养孩子的拼音意识，使他们能够区分并正确发音每个拼音字母及其组合。教学过程中，教师会注重拼音的认读、书写以及拼读训练，让孩子们熟悉拼音规则，并能够在实际应用中灵活使用。例如，在遇到新词汇时，孩子们可以利用已学的拼音知识去尝试拼读，增强自主学习的能力。课程还会强调拼音与汉字之间的关联，让孩子明白每一个汉字背后都有相对应的拼音发音。</w:t>
      </w:r>
    </w:p>
    <w:p w14:paraId="55E1EF6C" w14:textId="77777777" w:rsidR="00E528F2" w:rsidRDefault="00E528F2">
      <w:pPr>
        <w:rPr>
          <w:rFonts w:hint="eastAsia"/>
        </w:rPr>
      </w:pPr>
    </w:p>
    <w:p w14:paraId="54A66A16" w14:textId="77777777" w:rsidR="00E528F2" w:rsidRDefault="00E528F2">
      <w:pPr>
        <w:rPr>
          <w:rFonts w:hint="eastAsia"/>
        </w:rPr>
      </w:pPr>
      <w:r>
        <w:rPr>
          <w:rFonts w:hint="eastAsia"/>
        </w:rPr>
        <w:t>拼音课程的内容设置</w:t>
      </w:r>
    </w:p>
    <w:p w14:paraId="2D5F0625" w14:textId="77777777" w:rsidR="00E528F2" w:rsidRDefault="00E528F2">
      <w:pPr>
        <w:rPr>
          <w:rFonts w:hint="eastAsia"/>
        </w:rPr>
      </w:pPr>
      <w:r>
        <w:rPr>
          <w:rFonts w:hint="eastAsia"/>
        </w:rPr>
        <w:t>课程内容通常从最基础的单韵母和声母开始，逐步过渡到复韵母、整体认读音节等复杂结构。在这个过程中，老师会采用多种教学方法，如游戏、儿歌、故事讲述等方式来吸引孩子的注意力，增加学习的乐趣。随着学习的深入，孩子们还将接触到声调的学习，了解不同的声调如何改变一个词的意义。实践证明，这种由浅入深、循序渐进的教学模式非常适合幼儿的认知特点和发展规律。</w:t>
      </w:r>
    </w:p>
    <w:p w14:paraId="6C132B3B" w14:textId="77777777" w:rsidR="00E528F2" w:rsidRDefault="00E528F2">
      <w:pPr>
        <w:rPr>
          <w:rFonts w:hint="eastAsia"/>
        </w:rPr>
      </w:pPr>
    </w:p>
    <w:p w14:paraId="469EFED4" w14:textId="77777777" w:rsidR="00E528F2" w:rsidRDefault="00E528F2">
      <w:pPr>
        <w:rPr>
          <w:rFonts w:hint="eastAsia"/>
        </w:rPr>
      </w:pPr>
      <w:r>
        <w:rPr>
          <w:rFonts w:hint="eastAsia"/>
        </w:rPr>
        <w:t>拼音课程的教学策略</w:t>
      </w:r>
    </w:p>
    <w:p w14:paraId="0CB2203E" w14:textId="77777777" w:rsidR="00E528F2" w:rsidRDefault="00E528F2">
      <w:pPr>
        <w:rPr>
          <w:rFonts w:hint="eastAsia"/>
        </w:rPr>
      </w:pPr>
      <w:r>
        <w:rPr>
          <w:rFonts w:hint="eastAsia"/>
        </w:rPr>
        <w:t>为了确保拼音教学的有效性，教师们采用了丰富的教学手段。多媒体资源被广泛应用于课堂，动画、视频等形式直观形象，有助于激发学生的学习兴趣；互动式教学鼓励孩子们积极参与课堂活动，比如分组竞赛、角色扮演等活动形式，可以让孩子们在游戏中练习拼音技能；家庭作业则是巩固所学知识不可或缺的一环，家长配合教师指导孩子完成课后练习，共同促进孩子拼音能力的提升。</w:t>
      </w:r>
    </w:p>
    <w:p w14:paraId="0D78CBDA" w14:textId="77777777" w:rsidR="00E528F2" w:rsidRDefault="00E528F2">
      <w:pPr>
        <w:rPr>
          <w:rFonts w:hint="eastAsia"/>
        </w:rPr>
      </w:pPr>
    </w:p>
    <w:p w14:paraId="6BD671F7" w14:textId="77777777" w:rsidR="00E528F2" w:rsidRDefault="00E528F2">
      <w:pPr>
        <w:rPr>
          <w:rFonts w:hint="eastAsia"/>
        </w:rPr>
      </w:pPr>
      <w:r>
        <w:rPr>
          <w:rFonts w:hint="eastAsia"/>
        </w:rPr>
        <w:t>最后的总结</w:t>
      </w:r>
    </w:p>
    <w:p w14:paraId="345475AD" w14:textId="77777777" w:rsidR="00E528F2" w:rsidRDefault="00E528F2">
      <w:pPr>
        <w:rPr>
          <w:rFonts w:hint="eastAsia"/>
        </w:rPr>
      </w:pPr>
      <w:r>
        <w:rPr>
          <w:rFonts w:hint="eastAsia"/>
        </w:rPr>
        <w:t>幼小衔接的拼音课程不仅仅是一门简单的学科教育，更是开启孩子们汉语学习大门的一把钥匙。通过精心设计的教学内容和多样化的方法，拼音课程帮助孩子们建立起对汉语的初步认知，为他们的语文素养发展奠定了良好的开端。随着社会的进步和教育理念的更新，拼音教学也在不断适应新的需求，力求为每一位孩子提供最适合他们的学习体验。</w:t>
      </w:r>
    </w:p>
    <w:p w14:paraId="73DF2D4A" w14:textId="77777777" w:rsidR="00E528F2" w:rsidRDefault="00E528F2">
      <w:pPr>
        <w:rPr>
          <w:rFonts w:hint="eastAsia"/>
        </w:rPr>
      </w:pPr>
    </w:p>
    <w:p w14:paraId="39FD1EC9" w14:textId="77777777" w:rsidR="00E528F2" w:rsidRDefault="00E52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28858" w14:textId="56CAB7E1" w:rsidR="001E2C46" w:rsidRDefault="001E2C46"/>
    <w:sectPr w:rsidR="001E2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46"/>
    <w:rsid w:val="001E2C46"/>
    <w:rsid w:val="00E528F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A915D-B7E0-42CD-98B0-1D92A6EE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