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归零的心态的唯美句子（往事归零很霸气的说说）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往事如烟，心态如初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难免会遇到挫折和遗憾，然而这些往事犹如烟云，无需过于执着。归零的心态让我们学会了放下，将过去的痛苦和迷茫从心底清除，迎接崭新的开始。每一次的放下都是对自我的解放，让我们在宁静中重新审视自我，以全新的视角看待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告别过去，拥抱现在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零不仅仅是对过去的告别，更是对现在的拥抱。当我们将过往的负担彻底卸下，才能更加轻盈地迎接每一个当下。此刻的心态决定了我们的未来走向，珍惜当下的每一刻，才是对自己最好的奖赏。心中的旧伤愈合后，新的篇章自然会展现出它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重塑自我，重新出发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零的过程中，我们不仅是在放下过去，更是在重塑自我。每一次的重生都是对自我的一次再造，我们可以在新的起点上，勇敢地去追寻梦想。归零是一种强大的内在力量，它让我们拥有了重新出发的勇气与决心，从而在生活中创造出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以心为笔，书写未来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归零的心态面对生活时，我们便拥有了无限的可能性。就像是以一颗清新的心来书写未来的篇章，过往的阴影无法再影响我们的光芒。每一次新的开始都是对自己最深切的承诺，让我们用心去描绘属于自己的精彩未来。归零不仅是放下，更是成就自我最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