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形容女儿大气漂亮的句子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女儿是父母心中最珍贵的宝藏，她的美丽与气质无疑是那份珍贵的体现。每当看到她的笑容，我都感受到一种无与伦比的幸福。她的眼神如同清澈的湖水，深邃而富有灵气，仿佛能洞察世间万象。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外表出众，更散发着一种迷人的气质。她走路时的优雅姿态，仿佛是在舞动，轻盈而自然。无论是在学校还是家庭聚会，她总能成为众人瞩目的焦点。她的自信和从容让人不禁为之倾倒，彰显出一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固然吸引人，但女儿的内涵更让人欣赏。她的善良与智慧，让她在同龄人中显得格外出众。无论是在课堂上积极发言，还是在生活中乐于助人，她都以自己的方式传递着美好。这种内外兼修的气质，使她的美丽更加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作为父母，看到女儿逐渐成长为一位自信、大气的女性，我感到无比欣慰。她对生活的热情、对梦想的追求，让我相信她未来会更加光辉灿烂。每一次她勇敢追梦时，我都深刻感受到她的美丽与气质在不断升华。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对她的期许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我希望女儿能在这个纷繁的世界中，始终保持自己的本色，不被外界的喧嚣所影响。愿她在追求美丽的牢记内心的善良与真诚。无论前方的路多么坎坷，我都相信她的优雅与智慧会引领她走向更美好的未来。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美丽不仅仅体现在外貌，更是一种生活态度的传承。我希望她能像阳光一样，温暖身边的人，让每一个接触到她的人都感受到她的美好。无论未来怎样，她都是我心中最美丽的存在，永远散发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