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似乎整个世界都变得明亮起来，仿佛春日的阳光洒在大地，万物复苏，鸟语花香。这种快乐不仅是一种情绪的表达，更是一种心灵的升华。在古代诗词中，许多诗人用优美的语言描绘了他们的欢愉，给我们带来了无尽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这是孟浩然在《春晓》中写下的句子，简单却直抵心底。春天的清晨，鸟儿的啼鸣唤醒了沉睡的心灵，让人忍不住心生欢喜。那种温暖的阳光洒在脸庞，轻风拂过，仿佛一切烦恼都被抛诸脑后。这样的清晨，足以让人忘却世间的纷扰，沉浸在春日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闲适的生活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在《饮酒》中写道：“结庐在人境，而无车马喧。”这种恬静的生活状态，正是对心情愉悦的最佳诠释。远离喧嚣，享受自然的宁静，让心灵在闲适中得到释放。无论是晨曦中的一杯清茶，还是夕阳下的一场独舞，都让人感受到生活的美好与自在。这样的时光，如同一首悠扬的乐曲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山居秋暝》中描绘了一个宁静的山居生活：“空山新雨后，天气晚来秋。”在清新的雨后，山中的空气格外清新，伴随着晚秋的凉爽，心情自然也会随之愉悦。这样的意境，不仅让人感受到自然的变化，更让人在静谧中体会到生命的厚重与宁静。心境的悠然自得，让人忘却世间的纷争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豪情满怀：“君不见，黄河之水天上来，奔流到海不复回。”这句诗表达了对生活的热爱与畅快，心情愉悦的瞬间，往往与豪情壮志相伴。李白用他的豪放与奔放，鼓励我们去追求自己的梦想，享受生活中的每一个瞬间。正如黄河奔流而去，生命的旅程也应该如此，尽情挥洒、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日的清晨，闲适的田园，还是自然的宁静，古诗词中那些描绘心情愉悦的句子，总能引发我们的共鸣。在这个快节奏的时代，偶尔停下脚步，回味这些优美的诗句，感受其中的欢愉与宁静，仿佛能让我们的心灵得到洗涤与升华。心情愉悦是一种美好的体验，而诗词则是我们情感的寄托和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