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母爱是无私的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天的阳光，温暖而无私。她用自己全部的心血和时间，倾注在孩子的成长上。在每一个清晨，当第一缕阳光洒进窗户，母亲已经早早起床，为全家准备早餐。无论生活多么忙碌，她总是将家人的需要放在首位，默默奉献，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给予孩子的支持和鼓励，像一股强大的力量，让孩子在面对挫折时依然能够昂首挺胸。无论孩子遇到什么困难，母亲总是第一个伸出援手，给予温暖和理解。她的爱是细腻的，体现在生活的每一个细节中，让孩子感受到安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无声的，她不会在每一个瞬间都表达出来，但却用行动证明了一切。无论是深夜守候病床，还是为孩子加油助威，母亲的身影总是在孩子身边。她的陪伴让孩子在成长的路上不再孤单，仿佛无形中筑起了一道坚固的保护墙，抵挡住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是能够超越时空的，即使孩子长大成人，走向更广阔的世界，母亲的爱依然深深扎根在心中。无论生活的道路多么坎坷，母亲的教诲和关怀始终是孩子心灵的灯塔，指引着他们前行。在孩子的记忆中，母亲是最温暖的港湾，永远是他们归属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总结：无私的爱与感恩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它没有任何附加条件，不求回报。每一个孩子都应该铭记母亲的付出，在今后的生活中，以感恩的心去回馈这份伟大的爱。无论走到哪里，母亲的爱都将是孩子心中最珍贵的财富，激励着他们不断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