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人们感知世界的重要工具。在古代诗词中，关于眼睛的描写充满了细腻与生动，常常用以比喻人的性情和智慧。古人对眼睛的赞美，不仅展现了他们对美的追求，也反映了他们对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眼睛的光辉与神采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常用“明眸皓齿”来形容一个人的眼睛明亮而洁白，寓意着其气质的非凡。眼睛如星辰般闪烁，似乎蕴藏着无限的智慧与灵气。正如唐代诗人李白所言：“月照我明眸，星辉映心湖。”这种描写不仅突出了眼睛的美丽，更暗示了内心的纯净与智慧。无论是温柔的眼神，还是炯炯的目光，皆能传达出深邃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眼睛与性情的联系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认为，眼睛是性情的直接体现。诗人陆游在其诗中提到：“一双明眸似秋水，流露情思千百种。”此句不仅赞美了眼睛的美丽，更揭示了情感的丰富。清澈的眼睛仿佛能看透世事，流露出对生活的热爱与感悟。明亮的眼睛常常与聪慧、灵动相结合，成为描绘人物性格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眼睛不仅仅是生理特征，它还承载着丰富的象征意义。例如，眼睛象征着智慧与洞察力。许多文人墨客通过对眼睛的细致描绘，传达了对人生的理解与哲思。苏轼在《赤壁赋》中提到：“青山遮不住，毕竟东流去。”这里的“青山”与“眼睛”之间的对比，恰如其分地表达了人生中的诸多哲理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眼睛不仅被赋予美的形象，也寄托了丰富的情感。古语有云：“眼睛是心灵的窗户。”这句话体现了古人对眼睛的深刻理解和重视。眼睛的明亮与否，常常被视为一个人内心世界的反映。明亮的眼睛象征着希望与勇气，而黯淡的眼睛则可能暗示着内心的沉重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心灵的窗户，承载着情感、智慧与美的交融。在古文中，关于眼睛的描写不仅是对外貌的赞美，更是对内心世界的深刻探索。无论是“明眸皓齿”的美好，还是“秋水共长天一色”的深邃，都展示了古人对眼睛的独特理解与深情厚谊。这样的描写不仅让我们感受到眼睛的美，更引发我们对生命的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