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古人对眼睛的雅称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眼睛，作为灵魂的窗户，自古以来便受到人们的喜爱与赞美。在古代文人墨客的笔下，眼睛不仅仅是生理特征，更是情感与性格的体现。诗词歌赋中，关于眼睛的雅称层出不穷，恰如其分地描绘了其美丽与神韵。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“明眸皓齿”——智慧与美的象征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一成语，常用来形容女子的美丽与聪慧。明亮的眼睛如同清晨的露珠，透着聪明与灵动；皓齿则映衬着她的健康与青春。这一表达不仅体现了眼睛的美，更传递出一种智慧与内涵的气质，使人不禁想要靠近，感受那份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“星眸”——闪烁的星辰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常用“星眸”来形容女子的眼睛，意指她的眼睛如同夜空中闪烁的星星，璀璨而迷人。星眸之下，似乎蕴藏着无尽的秘密与故事，让人忍不住想要探寻她的内心世界。这种描绘不仅凸显了眼睛的美丽，也赋予了其深邃的神秘感，使之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“丹凤眼”——古韵与优雅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丹凤眼”，我们便想起了古代美人的身影。这种眼型的优雅与灵动，往往给人一种高贵而不失温婉的感觉。丹凤眼的美，似乎与古代的文化和气质息息相关，代表了那一时代的审美标准与女性的柔美。这样一双眼睛，总是令人神往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“水汪汪”——清澈的纯真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可爱与纯真的少女时，常用“水汪汪”来形容她的眼睛。这种形容不仅强调了眼睛的明亮与清澈，更让人联想到如水般的柔情与温暖。水汪汪的眼睛如同清泉般，流露出无辜与纯洁，使人倍感亲切，仿佛她的眼神能洗净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眼睛的雅称不仅丰富了我们的语言表达，更使我们在欣赏眼睛美的感受到其中蕴含的情感与意境。眼睛，作为情感的传递者，在古诗词中被赋予了无限的想象与赞美。无论是明眸皓齿，还是星眸、丹凤眼，每一种称谓都蕴含着古人对美的追求与向往。在现代社会，我们同样可以借鉴这些雅称，去欣赏生活中每一双美丽的眼睛，体会其中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