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总是带着一种独特的韵味。细细的雨丝如同轻柔的丝绸，悄然洒落在大地上，滋润着每一寸土地。春雨贵如油，伴随着淡淡的花香，弥漫在空气中，令人沉醉。每一滴雨水都是大自然的恩赐，悄无声息地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云遮雾罩，天地间的画卷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天空，总是被厚重的云层所笼罩，仿佛为大地披上了一层神秘的面纱。此时的景色，宛如一幅水墨画，朦胧而又深邃。远处的山峦被雨雾环绕，时隐时现，给人一种飘渺的感觉。这样的天地间，仿佛时间都变得缓慢，令人沉醉在这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潺潺流水，乐声悠悠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滴落在树叶上，发出清脆的声响，像是自然的乐章。小溪因雨水的滋润而潺潺流淌，汇成悦耳的乐声，伴随着雨滴的节奏，奏响了一曲大自然的交响曲。坐在窗边，听着雨声，心中自会生出无限的宁静与遐想，仿佛一切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情感交织，雨中的思绪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常常唤起人们内心深处的情感。伞下的两人，或是独自漫步，心中的思绪随着雨滴飘荡。雨水仿佛是思念的载体，将每一份情感悄悄寄托在空中。许多诗人曾在这样的雨天中，创作出无数动人的诗篇，表达着对生活的感悟和对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洗净尘埃，焕然一新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雨过后，万物复苏，空气中弥漫着清新的气息。大地仿佛被洗净了一般，树叶更加鲜亮，花朵更加娇艳。雨水带来的不仅是滋润，更是一种新的生机，让人倍感振奋。在这雨后的世界中，所有的疲惫都被洗去，迎接的是崭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雨天的哲思，沉淀心灵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，人们更容易静下心来，思考生命的意义。滴答的雨声像是一种催眠，带领着人们走入内心的深处。在这样的时刻，孤独与宁静并存，让人感受到生活的另一种美好。或许，正是在这雨天中，我们才能更深入地了解自己，发现内心深处的力量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4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