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很霸气也很现实的简短文案句子（励志简短文案）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每一个成功者都曾面临过巨大的挑战，但他们选择了面对，而不是逃避。记住，真正的勇敢不是没有恐惧，而是尽管恐惧依然前行。勇敢面对困难，不管它多么棘手，你的坚持和决心将会成为你最强大的武器。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空谈无用，行动才是检验真理的唯一标准。你可以制定无数计划，但如果没有实际行动，这些计划就只会停留在纸面上。要想取得成果，就要付诸实践，尽全力去执行你的目标，只有行动才能带来改变。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路上的一个必经之站。每一次的失败都蕴藏着成长的机会，真正的失败是放弃的那一刻。每一次跌倒后站起来，你都会更加接近自己的终极目标。所以，不要害怕失败，而是要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一蹴而就的，而是坚持不懈的最后的总结。很多人因为中途放弃而错失了成功的机会。无论你面对多大的困难，只要你坚持自己的信念，最终你一定会达到自己的目标。记住，坚持不一定能赢，但放弃肯定会失去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做自己人生的掌舵者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不要让别人决定你的命运。你的人生掌握在你自己手中，你是自己成功和失败的唯一决定者。明确自己的目标，规划自己的未来，用自己的方式去实现梦想。做自己人生的掌舵者，才能真正掌控自己的命运。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