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微胖的女人最美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在现代社会，女性的美标准逐渐多元化，微胖的女人以其独特的魅力，展现了与众不同的自信与风采。无论是身材的曲线还是气质的散发，微胖的女性都能以自己独特的方式，诠释出“美”的真正含义。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微胖与自信的结合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的灵魂，而微胖的女人往往能通过她们的形象和气质，传达出这种自信。她们不再追求传统意义上的瘦弱，而是欣然接受自己的身体，散发出一种健康和活力的魅力。自信的微胖女性，仿佛在告诉世人：美不在于数字，而在于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性在时尚穿搭上也展现了更多的可能性。她们可以选择展现曲线的衣物，或者巧妙地运用色彩和剪裁，来突显自己的优点。无论是优雅的连衣裙，还是休闲的运动装，微胖女性总能将服饰穿出自信与个性。时尚并不是单一的，而是每个人独特风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女性通常拥有积极向上的生活态度。她们注重健康，而不仅仅是追求体重的数字。这种积极的心态使她们更容易享受生活，感受到快乐。无论是健身、旅行还是与朋友的聚会，微胖女性总能找到让自己愉悦的方式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性以其独特的气质和自信，影响着周围的人。她们的存在不仅丰富了社会的多样性，也在无形中推动着人们对美的认知。越来越多的人开始意识到，美不应该仅仅局限于一个标准，而是每个人自身独特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最后的总结：每一种美都值得珍惜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胖的女人，她们用自己的方式诠释着美，教会我们如何在自信与接受中找到生活的乐趣。每一种身材都有其独特的美，重要的是如何去欣赏和珍惜。让我们一同庆祝每一种形态的美，拥抱微胖女性所带来的积极影响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