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心态的调整至关重要。许多人常常被烦恼和压力所困扰，忽略了生活中的美好。心存美好，能够让我们更容易感受到快乐，享受生活。以下是一些经典的语句，它们简单却充满力量，能够帮助我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内心的选择。”这句经典的语句提醒我们，快乐并不是外在环境的产物，而是我们内心的态度。即使身处逆境，只要心中怀有美好的想法，我们依然能够找到快乐的源泉。生活中有许多琐碎的事情可能会让我们感到沮丧，但若能从中发现小确幸，我们的生活便会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幸福的源泉。”感恩能够让我们更加关注生活中的美好，而不是忽略它。每天花几分钟反思自己所拥有的，感恩那些给予我们温暖和支持的人，会让我们的心灵充满阳光。无论是家人的陪伴，还是朋友的支持，感恩之心能让我们与周围的世界建立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享受每一刻。”在这个信息爆炸的时代，我们常常被未来的焦虑和过去的遗憾所困扰。心存美好意味着要学会专注当下，珍惜眼前的每一刻。无论是在工作、学习还是与朋友的聚会中，专注于眼前的事情，能够让我们更深入地体验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艺术在于简单。”简化生活，减少不必要的复杂和压力，能够让我们的心灵更为轻松。试着去掉生活中那些繁琐的琐事，关注真正重要的事情。无论是追求内心的平静，还是享受与亲友相处的时光，简单的生活哲学可以让我们拥有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值得拥有美好的一切。”自我暗示是一种强大的力量，积极的自我暗示能够改变我们的思维方式。当我们相信自己能够获得美好，生活也会因此而改变。坚持每天对自己说这句简单而有力的话，能够帮助我们在困难时刻保持信心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并不是一种奢望，而是一种可以通过简单的语句和心态来实现的生活方式。在日常生活中，保持积极的心态，珍惜身边的小美好，能够让我们更加快乐。让这些经典语句成为我们心灵的座右铭，引导我们走向更加阳光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