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分享心情已经成为我们日常生活的一部分。无论是阳光明媚的早晨，还是轻松愉快的午后，一个简单的句子就能传达出我们当下的心情，让朋友们感受到你的快乐。在这里，我们将探讨一些适合发朋友圈的精致句子，帮助你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约的句子更能打动人心。比如“今天的阳光真好，心情也跟着亮了起来。”这句话简单而直接，让人感受到温暖和积极的能量。生活中的小确幸，正是通过这些简洁的表达得以传递。当你在阳光下漫步，心中充满喜悦时，不妨用这样的句子与朋友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用诗意描绘心情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往往更能引发共鸣。例如，“像花儿一样盛开，像鸟儿一样自由。”这句话不仅富有美感，也传达了对生活的热爱与向往。借助文学的力量，我们可以让自己的心情更加丰富，也能让朋友在阅读时感受到一种诗意的美好。这样的句子总能唤起他人心中的共鸣，产生更深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轻松幽默的瞬间，比如“我今天的心情就像咖啡，苦中带甜。”这样的表达不仅让人会心一笑，也能营造一种轻松愉快的氛围。幽默的句子能够拉近人与人之间的距离，让朋友们感受到你的乐观与幽默感。适当的幽默，让我们的社交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心情也意味着传递感恩与祝福。可以这样说：“生活中的每一天都是礼物，感谢每一个陪伴我的人。”这样的句子表达了对生活的感激，同时也温暖了他人。通过感恩与祝福的分享，我们不仅让自己的心情更加积极，也能让周围的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也可以成为激励自己的动力。例如，“无论前路多么曲折，我都将勇敢追梦。”在遇到挑战时，这样的句子不仅提升了自己的斗志，也能激励身边的人一起向前。在朋友圈中分享这种积极向上的态度，无疑是对自己与他人的一种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最后的总结：分享你的快乐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情如画。无论用何种方式表达自己的心情，重要的是让每一句话都传递出真实的自我。心情好的句子不仅是分享，也是对生活的感悟。在这个快节奏的社会中，让我们用一句话记录下那些美好的瞬间，传递出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4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