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珍贵的品质，它体现在我们的言行和思想中。对于二年级的小朋友来说，理解心灵美，可以从简单的排比句开始。排比句不仅让我们的语言更加优美，还能帮助我们更好地表达自己的感受。下面，我们一起学习几句关于心灵美的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句子一：心灵美在于关心他人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心灵美在于关心他人，关心他人让我们感受到温暖；关心他人让我们在生活中遇到更多的友谊；关心他人让我们的心灵更加丰富。通过这些关心，我们能够传递爱，播撒善良，让周围的人都感受到幸福。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句子二：心灵美在于乐于助人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心灵美在于乐于助人，乐于助人让我们学会分享快乐；乐于助人让我们在帮助中收获成长；乐于助人让我们的内心充满满足。每一次伸出援手，都是在播种希望，让世界变得更加美好。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句子三：心灵美在于诚实守信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心灵美在于诚实守信，诚实守信让我们的言语更加可信；诚实守信让我们的友谊更加牢固；诚实守信让我们的生活更加顺利。守住诚信的底线，才能让我们的心灵闪耀出真正的光芒。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排比句，我们可以看到心灵美的多样性与重要性。关心、乐于助人和诚实守信，不仅是我们应该拥有的品质，也是我们在成长过程中不断追求的目标。心灵美能让我们在生活中遇到困难时，依然能够保持积极的态度，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在我们的日常生活中随处可见。作为二年级的小朋友，我们应该努力去培养自己的心灵美，用关心、乐于助人和诚实守信来装点自己的生活。让我们一起用心灵的美好去影响他人，创造一个更加和谐美好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