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心痛的句子古风（伤感句子表达心情失落）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月下清风，伴我孤行。疏影横斜，谁知几度心痛？落花无言，流水潺潺，已不再是昨日的悠然。每一缕风过，都带来离别的叹息。曾经的温暖如梦，宛若尘埃，随风散去，只余孤身，心如空谷。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往事如烟，浮云悠悠。每一段回忆，都在心底留下深深的伤痕。青灯古卷，书中自有千般愁绪，笔墨难以描绘当时的心境。梦回旧地，昔日繁华已成昨日黄花，唯有心痛无言，伴我终老。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离情的余韵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灯下独坐，旧曲悠悠。曲终人散，恍若昨日的笑语仍在耳边回荡。然一切已成过往，只余孤影在窗前徘徊。思绪纷飞，尘埃落定，唯有淡淡的心痛，静静流淌，浸透了每一寸时光。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难释的情愫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红颜易老，沧海桑田。往日情深，今宵已逝，心中的惆怅如幽梦缠绵。每一次相思，都如刀割般痛彻心扉。倚窗望月，月明如水，却无法洗净心中的伤痕，留下的只是无法释怀的深深眷恋。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