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心语人生作者是谁？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学中，有很多作家以其独特的视角和深刻的思考赢得了读者的喜爱。其中，"心语人生"这一作品常常被人提起。其作者通过简单而富有哲理的文字，传达出对人生的深刻感悟。这些感悟不仅令读者感动，更引发了许多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心语人生的内涵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心语人生"的内容涵盖了人生的方方面面，包括爱情、友情、事业和自我成长。作者以细腻的笔触，描绘了人生旅途中所遇到的各种情感和挑战。通过对这些情感的深入剖析，作者让我们明白，人生的意义不仅在于追求物质，更在于内心的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本书中，作者用简短而有力的句子传达出人生的哲理。例如，“人生就像一场旅行，重要的不是目的地，而是沿途的风景。”这一句话让我们反思，在追逐目标的过程中，是否忽视了身边的美好事物。又如，“每一次的挫折都是一次成长的机会。”这样的句子提醒我们，面对困难时，不应气馁，而应学会从中吸取教训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心语人生的影响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心语人生"不仅仅是一本书，它更像是一位生活的导师，指引我们在纷繁复杂的世界中找到自己的方向。许多读者在读完这本书后，纷纷表示受到了启发，开始重新审视自己的人生目标和价值观。这种影响并不是短暂的，而是能够在日常生活中持续发酵，促进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心语人生"及其作者通过深入人心的文字，帮助我们更好地理解人生的意义。无论是在工作、生活还是人际关系中，这些感慨和思考都能给予我们指引和力量。未来，我们期待作者能够继续创作出更多具有深度和广度的作品，引导更多人走向更有意义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