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春雨的声音：轻柔的呢喃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春雨悄然降临，像是天上洒下的细珠，轻轻地落在地面上。那声音，如同母亲的低语，温柔而细腻，仿佛在诉说着春天的秘密。每一滴雨落下，都是大自然的旋律，汇成了一曲动人的乐章。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春雨的样子：朦胧的轻纱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春雨的到来，带来了一层轻纱般的朦胧。天空被细雨染得如同水墨画，山峦在雨幕中若隐若现，宛如梦境。大地在雨水的滋润下，焕发出勃勃生机，草木吐露新芽，花瓣上挂着晶莹的雨滴，仿佛在微笑。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春雨的气息：清新的洗礼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伴随着细雨的滋润，空气中弥漫着泥土的芬芳。春雨像是一场洗礼，冲刷掉冬季的沉闷，让万物重焕生机。每一次呼吸，都是与自然亲密接触的瞬间，仿佛能感受到生命的律动。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春雨的节奏：轻快的舞蹈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春雨的节奏宛如一场轻快的舞蹈，跳动着，飘洒着。时而急促，时而缓慢，似乎在与风儿玩耍。孩子们在雨中嬉戏，欢声笑语与雨声交织，构成了一幅和谐美丽的画面。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春雨的情感：温柔的抚慰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春雨像一位温柔的抚慰者，悄悄地来到我们的身边。在这样的雨中，人们的心情似乎也变得柔和，烦恼和忧愁被洗净，只剩下宁静与安详。坐在窗前，看着窗外的雨丝，内心不由自主地被这份宁静所感染。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春雨的故事：生命的循环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生命的延续。它为万物注入了新的活力，推动着春天的轮回。看着雨水汇聚成涓涓细流，流向远方，仿佛在诉说着岁月的故事。那些被滋润的种子，在雨水的庇护下，悄然发芽，向着阳光奋力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春雨的余韵：滋养着希望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世界变得清新而明亮。雨后，彩虹悄然升起，宛如希望的象征。每一场春雨都是生命的馈赠，它滋养着大地，也滋养着我们的心灵。无论是生活的点滴，还是梦想的追求，都在这春雨中得到了新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