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思念是心灵深处最柔软的情感，特别是对女儿的牵挂，总是在我们心头荡漾。无论身处何地，女儿总是我们心中最珍贵的牵挂。爱与思念交织，形成了独特的情感纽带，时常在夜深人静时涌现。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用他们的智慧道出了父母对女儿深深的思念。正如伟大的文学家海明威所说：“没有什么比失去更让人痛苦。”当我们与女儿分离时，这种痛苦显得尤为真实。每一句名言都在提醒我们，亲情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想念女儿的时刻，心中充满了对她成长的无限期待。无论是她的笑声，还是她的每一次进步，都是父母心中最甜美的回忆。我们常常在思念中重温那些与女儿相处的美好时光，仿佛她就在我们身边。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们对女儿的未来充满了期待。无论她走向何方，我们始终希望她能拥有幸福与成功。正如马克·吐温所言：“人生中最大的成就是使别人快乐。”我们希望女儿能在追求梦想的路上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文字，我们可以把思念化为具体的表达。写下对女儿的寄语，不仅是对她的牵挂，更是对她未来的祝福。愿她在每一个清晨都能带着希望，在每一个夜晚都能拥有安宁。这样的情感表达，能够让我们在思念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思念女儿的心情，虽有些许苦涩，却更显珍贵。亲情的牵挂是永恒的，愿每一位父母都能在思念中感受到爱的力量，让这种情感在岁月中不断传承。无论时光如何流转，女儿永远是我们心中最温暖的存在。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4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