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论古诗中的思辨性哲理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不仅仅是文学作品，更是蕴含深刻哲理的智慧结晶。在历史长河中，许多诗人通过他们的作品探讨人生的意义、自然的规律以及社会的真相。这些思辨性句子常常能激发读者的思考，引导我们深入理解人类存在的种种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将进酒，杯莫停”不仅体现了豪放的饮酒态度，也隐含了对人生短暂的深刻认识。诗人在歌颂友情与美酒的也提醒人们珍惜当下，享受生活的每一刻。这种对生命无常的思考，反映了古诗人在面对自然与人生时的哲学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“独坐幽篁里，弹琴复长歌”让人感受到孤独与内心的宁静。诗人在幽静的竹林中，自得其乐，表现了在纷繁复杂的世界中寻找内心平和的智慧。这种独处的哲学，启示我们在孤独中也能找到生命的意义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“人生如梦，一尊还酹江月”则深刻揭示了时间的无情与人生的短暂。通过对酒与月的描写，诗人将个人的感悟与宇宙的永恒相结合，表达了对生命虚幻的思考。这句诗提醒我们珍惜当下，思考生命的真实与虚幻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社会与人性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朱门酒肉臭，路有冻死骨”则揭示了社会的不平等和人性的复杂。通过鲜明的对比，诗人呼唤对社会弱势群体的关注，展现了对人性光辉与阴暗面的深刻思考。这种社会批判的意识，使古诗不仅具备文学价值，更具备了强烈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辨性哲理不仅丰富了我们的文化遗产，也为我们提供了对生活的深刻洞察。通过对这些哲理句子的品味与反思，我们能够更深入地理解人类的存在，拓宽自己的思维视野。在快节奏的现代生活中，或许我们更需要从古诗中汲取智慧，寻找那份内心的宁静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