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0015" w14:textId="77777777" w:rsidR="00492AE2" w:rsidRDefault="00492AE2">
      <w:pPr>
        <w:rPr>
          <w:rFonts w:hint="eastAsia"/>
        </w:rPr>
      </w:pPr>
    </w:p>
    <w:p w14:paraId="035599B6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Yōu Jū 悠雎的拼音与含义</w:t>
      </w:r>
    </w:p>
    <w:p w14:paraId="5DCF1A24" w14:textId="77777777" w:rsidR="00492AE2" w:rsidRDefault="00492AE2">
      <w:pPr>
        <w:rPr>
          <w:rFonts w:hint="eastAsia"/>
        </w:rPr>
      </w:pPr>
    </w:p>
    <w:p w14:paraId="1BBD82EE" w14:textId="77777777" w:rsidR="00492AE2" w:rsidRDefault="00492AE2">
      <w:pPr>
        <w:rPr>
          <w:rFonts w:hint="eastAsia"/>
        </w:rPr>
      </w:pPr>
    </w:p>
    <w:p w14:paraId="5BE7BABB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在汉语的广袤词汇海洋中，“悠雎”是一个既富有诗意又略带神秘色彩的词语。其拼音为“yōu jū”，从字面意义上来看，它结合了两个具有深远意义的汉字。“悠”字意味着长久、遥远以及悠闲的状态，往往用来描述时间或空间上的延展性；而“雎”字则较少见于日常用语，更多出现在古代文学作品中，指涉一种水鸟，即雎鸠，据说是忠诚爱情的象征。</w:t>
      </w:r>
    </w:p>
    <w:p w14:paraId="122353C5" w14:textId="77777777" w:rsidR="00492AE2" w:rsidRDefault="00492AE2">
      <w:pPr>
        <w:rPr>
          <w:rFonts w:hint="eastAsia"/>
        </w:rPr>
      </w:pPr>
    </w:p>
    <w:p w14:paraId="7F67FA70" w14:textId="77777777" w:rsidR="00492AE2" w:rsidRDefault="00492AE2">
      <w:pPr>
        <w:rPr>
          <w:rFonts w:hint="eastAsia"/>
        </w:rPr>
      </w:pPr>
    </w:p>
    <w:p w14:paraId="313C81B7" w14:textId="77777777" w:rsidR="00492AE2" w:rsidRDefault="00492AE2">
      <w:pPr>
        <w:rPr>
          <w:rFonts w:hint="eastAsia"/>
        </w:rPr>
      </w:pPr>
    </w:p>
    <w:p w14:paraId="06416DF0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悠雎在中国古典文学中的体现</w:t>
      </w:r>
    </w:p>
    <w:p w14:paraId="403AD32B" w14:textId="77777777" w:rsidR="00492AE2" w:rsidRDefault="00492AE2">
      <w:pPr>
        <w:rPr>
          <w:rFonts w:hint="eastAsia"/>
        </w:rPr>
      </w:pPr>
    </w:p>
    <w:p w14:paraId="190555D9" w14:textId="77777777" w:rsidR="00492AE2" w:rsidRDefault="00492AE2">
      <w:pPr>
        <w:rPr>
          <w:rFonts w:hint="eastAsia"/>
        </w:rPr>
      </w:pPr>
    </w:p>
    <w:p w14:paraId="70215612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在中国古典文学中，悠雎的形象多被浪漫化和理想化，成为诗人笔下描绘美好事物或者表达情感的媒介。《诗经》作为中国最早的诗歌总集，其中就有提到雎鸠，用以比喻和谐美满的爱情关系。这种鸟儿被认为是一夫一妻制的代表，它们对伴侣的忠诚深深打动了古人的心弦，因此也成为后世文人墨客歌颂的对象。在这样的背景下，“悠雎”二字不仅传达了一种自然之美，更蕴含着人类对于纯洁爱情的向往和追求。</w:t>
      </w:r>
    </w:p>
    <w:p w14:paraId="133BAEA3" w14:textId="77777777" w:rsidR="00492AE2" w:rsidRDefault="00492AE2">
      <w:pPr>
        <w:rPr>
          <w:rFonts w:hint="eastAsia"/>
        </w:rPr>
      </w:pPr>
    </w:p>
    <w:p w14:paraId="747C4411" w14:textId="77777777" w:rsidR="00492AE2" w:rsidRDefault="00492AE2">
      <w:pPr>
        <w:rPr>
          <w:rFonts w:hint="eastAsia"/>
        </w:rPr>
      </w:pPr>
    </w:p>
    <w:p w14:paraId="2C93EEE7" w14:textId="77777777" w:rsidR="00492AE2" w:rsidRDefault="00492AE2">
      <w:pPr>
        <w:rPr>
          <w:rFonts w:hint="eastAsia"/>
        </w:rPr>
      </w:pPr>
    </w:p>
    <w:p w14:paraId="4E477029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悠雎的文化意义及其现代诠释</w:t>
      </w:r>
    </w:p>
    <w:p w14:paraId="05456296" w14:textId="77777777" w:rsidR="00492AE2" w:rsidRDefault="00492AE2">
      <w:pPr>
        <w:rPr>
          <w:rFonts w:hint="eastAsia"/>
        </w:rPr>
      </w:pPr>
    </w:p>
    <w:p w14:paraId="2B361E5C" w14:textId="77777777" w:rsidR="00492AE2" w:rsidRDefault="00492AE2">
      <w:pPr>
        <w:rPr>
          <w:rFonts w:hint="eastAsia"/>
        </w:rPr>
      </w:pPr>
    </w:p>
    <w:p w14:paraId="0A960728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随着时代的变迁和社会的发展，“悠雎”的文化意义也在不断地演变和发展。虽然传统意义上的悠雎可能已经远离了我们的日常生活，但其所承载的价值观和精神内核却并未消失。现代社会中的人们依旧渴望着那份悠然自得的生活态度，以及忠贞不渝的爱情信念。因此，尽管我们不再常见到真正的雎鸠鸟，但通过艺术创作、文学作品等形式，“悠雎”的形象得以延续，并且赋予了新的时代特征——那就是在快节奏生活中寻找内心的宁静，在复杂的人际关系里坚守真诚与信任。</w:t>
      </w:r>
    </w:p>
    <w:p w14:paraId="01A7D982" w14:textId="77777777" w:rsidR="00492AE2" w:rsidRDefault="00492AE2">
      <w:pPr>
        <w:rPr>
          <w:rFonts w:hint="eastAsia"/>
        </w:rPr>
      </w:pPr>
    </w:p>
    <w:p w14:paraId="5BD32040" w14:textId="77777777" w:rsidR="00492AE2" w:rsidRDefault="00492AE2">
      <w:pPr>
        <w:rPr>
          <w:rFonts w:hint="eastAsia"/>
        </w:rPr>
      </w:pPr>
    </w:p>
    <w:p w14:paraId="22E38D24" w14:textId="77777777" w:rsidR="00492AE2" w:rsidRDefault="00492AE2">
      <w:pPr>
        <w:rPr>
          <w:rFonts w:hint="eastAsia"/>
        </w:rPr>
      </w:pPr>
    </w:p>
    <w:p w14:paraId="3C7C8768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悠雎在当代社会的应用与发展</w:t>
      </w:r>
    </w:p>
    <w:p w14:paraId="522205EB" w14:textId="77777777" w:rsidR="00492AE2" w:rsidRDefault="00492AE2">
      <w:pPr>
        <w:rPr>
          <w:rFonts w:hint="eastAsia"/>
        </w:rPr>
      </w:pPr>
    </w:p>
    <w:p w14:paraId="7394C1FE" w14:textId="77777777" w:rsidR="00492AE2" w:rsidRDefault="00492AE2">
      <w:pPr>
        <w:rPr>
          <w:rFonts w:hint="eastAsia"/>
        </w:rPr>
      </w:pPr>
    </w:p>
    <w:p w14:paraId="28B50059" w14:textId="77777777" w:rsidR="00492AE2" w:rsidRDefault="00492AE2">
      <w:pPr>
        <w:rPr>
          <w:rFonts w:hint="eastAsia"/>
        </w:rPr>
      </w:pPr>
      <w:r>
        <w:rPr>
          <w:rFonts w:hint="eastAsia"/>
        </w:rPr>
        <w:tab/>
        <w:t>进入21世纪以来，随着互联网技术和社交媒体平台的兴起，“悠雎”这一古老而又充满魅力的概念也找到了新的传播途径。许多年轻创作者喜欢利用网络空间分享关于悠雎的故事或感悟，他们通过绘画、音乐、短片等多种形式来展现自己心中的“悠雎世界”。在一些城市公园或是生态保护区，人们也会设立专门区域模拟自然栖息地，吸引鸟类居住，其中包括类似雎鸠这样的珍稀物种。这不仅是对传统文化的一种致敬方式，也是促进人与自然和谐共生的具体实践。“悠雎”不仅仅是一个简单的汉语词汇，它是连接过去与未来、沟通人与自然之间的一座桥梁。</w:t>
      </w:r>
    </w:p>
    <w:p w14:paraId="68FFD144" w14:textId="77777777" w:rsidR="00492AE2" w:rsidRDefault="00492AE2">
      <w:pPr>
        <w:rPr>
          <w:rFonts w:hint="eastAsia"/>
        </w:rPr>
      </w:pPr>
    </w:p>
    <w:p w14:paraId="1C2CD546" w14:textId="77777777" w:rsidR="00492AE2" w:rsidRDefault="00492AE2">
      <w:pPr>
        <w:rPr>
          <w:rFonts w:hint="eastAsia"/>
        </w:rPr>
      </w:pPr>
    </w:p>
    <w:p w14:paraId="07CB7BF9" w14:textId="77777777" w:rsidR="00492AE2" w:rsidRDefault="00492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AF65E" w14:textId="7EFE95F3" w:rsidR="00F90431" w:rsidRDefault="00F90431"/>
    <w:sectPr w:rsidR="00F9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31"/>
    <w:rsid w:val="002C4F04"/>
    <w:rsid w:val="00492AE2"/>
    <w:rsid w:val="00F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33311-7727-4CF7-AFDC-D07960EE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