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E4D73" w14:textId="77777777" w:rsidR="004F1A45" w:rsidRDefault="004F1A45">
      <w:pPr>
        <w:rPr>
          <w:rFonts w:hint="eastAsia"/>
        </w:rPr>
      </w:pPr>
      <w:r>
        <w:rPr>
          <w:rFonts w:hint="eastAsia"/>
        </w:rPr>
        <w:t>wei mian zi de pin yin</w:t>
      </w:r>
    </w:p>
    <w:p w14:paraId="4DDA1DCF" w14:textId="77777777" w:rsidR="004F1A45" w:rsidRDefault="004F1A45">
      <w:pPr>
        <w:rPr>
          <w:rFonts w:hint="eastAsia"/>
        </w:rPr>
      </w:pPr>
      <w:r>
        <w:rPr>
          <w:rFonts w:hint="eastAsia"/>
        </w:rPr>
        <w:t>慰勉字的拼音，这看似简单的几个音节背后，却蕴含着深厚的文化底蕴与人文关怀。在汉语中，“慰”（wèi）意为安慰、抚慰；“勉”（miǎn）则有鼓励、劝勉之意。“慰勉”二字组合在一起，便成为了一种表达关心和激励的话语形式。当我们使用慰勉之辞时，它不仅传递了言语上的温暖，还承载着人与人之间情感交流的重要桥梁。</w:t>
      </w:r>
    </w:p>
    <w:p w14:paraId="46C244D1" w14:textId="77777777" w:rsidR="004F1A45" w:rsidRDefault="004F1A45">
      <w:pPr>
        <w:rPr>
          <w:rFonts w:hint="eastAsia"/>
        </w:rPr>
      </w:pPr>
    </w:p>
    <w:p w14:paraId="3CBB31C0" w14:textId="77777777" w:rsidR="004F1A45" w:rsidRDefault="004F1A45">
      <w:pPr>
        <w:rPr>
          <w:rFonts w:hint="eastAsia"/>
        </w:rPr>
      </w:pPr>
      <w:r>
        <w:rPr>
          <w:rFonts w:hint="eastAsia"/>
        </w:rPr>
        <w:t>历史背景与文化意义</w:t>
      </w:r>
    </w:p>
    <w:p w14:paraId="3826838D" w14:textId="77777777" w:rsidR="004F1A45" w:rsidRDefault="004F1A45">
      <w:pPr>
        <w:rPr>
          <w:rFonts w:hint="eastAsia"/>
        </w:rPr>
      </w:pPr>
      <w:r>
        <w:rPr>
          <w:rFonts w:hint="eastAsia"/>
        </w:rPr>
        <w:t>从古至今，慰勉之言在中国社会生活中扮演着不可或缺的角色。古代文人墨客常用诗词歌赋来抒发对亲友的思念与祝福，这些作品往往充满了慰勉之情。例如，在离别之际赠予友人的诗篇，既有对过往美好时光的回忆，也有对未来生活的良好祝愿。而在现代社会，慰勉更多地体现在日常对话、书信往来以及公共场合的演讲致辞之中。它反映了中华民族重视人际关系和谐的传统美德，体现了人们相互支持、共同进步的社会价值观。</w:t>
      </w:r>
    </w:p>
    <w:p w14:paraId="42FF2899" w14:textId="77777777" w:rsidR="004F1A45" w:rsidRDefault="004F1A45">
      <w:pPr>
        <w:rPr>
          <w:rFonts w:hint="eastAsia"/>
        </w:rPr>
      </w:pPr>
    </w:p>
    <w:p w14:paraId="18EC5AC3" w14:textId="77777777" w:rsidR="004F1A45" w:rsidRDefault="004F1A45">
      <w:pPr>
        <w:rPr>
          <w:rFonts w:hint="eastAsia"/>
        </w:rPr>
      </w:pPr>
      <w:r>
        <w:rPr>
          <w:rFonts w:hint="eastAsia"/>
        </w:rPr>
        <w:t>慰勉的应用场景</w:t>
      </w:r>
    </w:p>
    <w:p w14:paraId="29920351" w14:textId="77777777" w:rsidR="004F1A45" w:rsidRDefault="004F1A45">
      <w:pPr>
        <w:rPr>
          <w:rFonts w:hint="eastAsia"/>
        </w:rPr>
      </w:pPr>
      <w:r>
        <w:rPr>
          <w:rFonts w:hint="eastAsia"/>
        </w:rPr>
        <w:t>慰勉不仅仅局限于私人领域，在更广阔的范围内也发挥着积极作用。在教育方面，教师通过正面鼓励帮助学生建立自信，克服困难；企业管理者利用团队建设活动增强员工士气，促进工作效率提升；体育赛事上，教练员给予运动员精神上的支撑，激发其潜力发挥到极致。在国际外交场合，国家领导人之间的友好交谈同样离不开慰勉性质的话语，以此增进彼此间的理解和信任。</w:t>
      </w:r>
    </w:p>
    <w:p w14:paraId="50758159" w14:textId="77777777" w:rsidR="004F1A45" w:rsidRDefault="004F1A45">
      <w:pPr>
        <w:rPr>
          <w:rFonts w:hint="eastAsia"/>
        </w:rPr>
      </w:pPr>
    </w:p>
    <w:p w14:paraId="020DE479" w14:textId="77777777" w:rsidR="004F1A45" w:rsidRDefault="004F1A45">
      <w:pPr>
        <w:rPr>
          <w:rFonts w:hint="eastAsia"/>
        </w:rPr>
      </w:pPr>
      <w:r>
        <w:rPr>
          <w:rFonts w:hint="eastAsia"/>
        </w:rPr>
        <w:t>现代沟通中的慰勉艺术</w:t>
      </w:r>
    </w:p>
    <w:p w14:paraId="1E501376" w14:textId="77777777" w:rsidR="004F1A45" w:rsidRDefault="004F1A45">
      <w:pPr>
        <w:rPr>
          <w:rFonts w:hint="eastAsia"/>
        </w:rPr>
      </w:pPr>
      <w:r>
        <w:rPr>
          <w:rFonts w:hint="eastAsia"/>
        </w:rPr>
        <w:t>随着信息技术的发展，慰勉的方式变得更加多样化。社交媒体平台让人们能够随时随地向远方的朋友发送充满温情的信息；视频通话技术拉近了地理距离，使得面对面的交流更加便捷。然而，在享受科技进步带来的便利之时，我们也不应忽视传统慰勉方式所蕴含的独特魅力。一封亲手书写的信件、一次真诚的眼神交流，往往能给人留下更为深刻的印象。因此，在快节奏的现代生活中，学会运用恰当的慰勉方法，既是对他人的一种尊重，也是维护良好人际关系的有效手段。</w:t>
      </w:r>
    </w:p>
    <w:p w14:paraId="0F229A34" w14:textId="77777777" w:rsidR="004F1A45" w:rsidRDefault="004F1A45">
      <w:pPr>
        <w:rPr>
          <w:rFonts w:hint="eastAsia"/>
        </w:rPr>
      </w:pPr>
    </w:p>
    <w:p w14:paraId="510958B7" w14:textId="77777777" w:rsidR="004F1A45" w:rsidRDefault="004F1A45">
      <w:pPr>
        <w:rPr>
          <w:rFonts w:hint="eastAsia"/>
        </w:rPr>
      </w:pPr>
      <w:r>
        <w:rPr>
          <w:rFonts w:hint="eastAsia"/>
        </w:rPr>
        <w:t>结语</w:t>
      </w:r>
    </w:p>
    <w:p w14:paraId="24A59C59" w14:textId="77777777" w:rsidR="004F1A45" w:rsidRDefault="004F1A45">
      <w:pPr>
        <w:rPr>
          <w:rFonts w:hint="eastAsia"/>
        </w:rPr>
      </w:pPr>
      <w:r>
        <w:rPr>
          <w:rFonts w:hint="eastAsia"/>
        </w:rPr>
        <w:t>慰勉作为一种富有感染力的语言表达形式，贯穿于中国的历史长河之中，并且随着时代变迁不断丰富和发展。它不仅是连接人心的纽带，更是构建和谐社会不可或缺的精神力量。在未来，让我们继续传承和发扬这一优良传统，用更多的善意与理解去温暖身边每一个人的心灵。</w:t>
      </w:r>
    </w:p>
    <w:p w14:paraId="40164D44" w14:textId="77777777" w:rsidR="004F1A45" w:rsidRDefault="004F1A45">
      <w:pPr>
        <w:rPr>
          <w:rFonts w:hint="eastAsia"/>
        </w:rPr>
      </w:pPr>
    </w:p>
    <w:p w14:paraId="1A603CBD" w14:textId="77777777" w:rsidR="004F1A45" w:rsidRDefault="004F1A45">
      <w:pPr>
        <w:rPr>
          <w:rFonts w:hint="eastAsia"/>
        </w:rPr>
      </w:pPr>
      <w:r>
        <w:rPr>
          <w:rFonts w:hint="eastAsia"/>
        </w:rPr>
        <w:t>本文是由每日作文网(2345lzwz.com)为大家创作</w:t>
      </w:r>
    </w:p>
    <w:p w14:paraId="236B52B4" w14:textId="329F0A70" w:rsidR="007078F2" w:rsidRDefault="007078F2"/>
    <w:sectPr w:rsidR="00707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F2"/>
    <w:rsid w:val="004F1A45"/>
    <w:rsid w:val="007078F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15E33-7D3F-4DCF-94D5-A4B378F6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8F2"/>
    <w:rPr>
      <w:rFonts w:cstheme="majorBidi"/>
      <w:color w:val="2F5496" w:themeColor="accent1" w:themeShade="BF"/>
      <w:sz w:val="28"/>
      <w:szCs w:val="28"/>
    </w:rPr>
  </w:style>
  <w:style w:type="character" w:customStyle="1" w:styleId="50">
    <w:name w:val="标题 5 字符"/>
    <w:basedOn w:val="a0"/>
    <w:link w:val="5"/>
    <w:uiPriority w:val="9"/>
    <w:semiHidden/>
    <w:rsid w:val="007078F2"/>
    <w:rPr>
      <w:rFonts w:cstheme="majorBidi"/>
      <w:color w:val="2F5496" w:themeColor="accent1" w:themeShade="BF"/>
      <w:sz w:val="24"/>
    </w:rPr>
  </w:style>
  <w:style w:type="character" w:customStyle="1" w:styleId="60">
    <w:name w:val="标题 6 字符"/>
    <w:basedOn w:val="a0"/>
    <w:link w:val="6"/>
    <w:uiPriority w:val="9"/>
    <w:semiHidden/>
    <w:rsid w:val="007078F2"/>
    <w:rPr>
      <w:rFonts w:cstheme="majorBidi"/>
      <w:b/>
      <w:bCs/>
      <w:color w:val="2F5496" w:themeColor="accent1" w:themeShade="BF"/>
    </w:rPr>
  </w:style>
  <w:style w:type="character" w:customStyle="1" w:styleId="70">
    <w:name w:val="标题 7 字符"/>
    <w:basedOn w:val="a0"/>
    <w:link w:val="7"/>
    <w:uiPriority w:val="9"/>
    <w:semiHidden/>
    <w:rsid w:val="007078F2"/>
    <w:rPr>
      <w:rFonts w:cstheme="majorBidi"/>
      <w:b/>
      <w:bCs/>
      <w:color w:val="595959" w:themeColor="text1" w:themeTint="A6"/>
    </w:rPr>
  </w:style>
  <w:style w:type="character" w:customStyle="1" w:styleId="80">
    <w:name w:val="标题 8 字符"/>
    <w:basedOn w:val="a0"/>
    <w:link w:val="8"/>
    <w:uiPriority w:val="9"/>
    <w:semiHidden/>
    <w:rsid w:val="007078F2"/>
    <w:rPr>
      <w:rFonts w:cstheme="majorBidi"/>
      <w:color w:val="595959" w:themeColor="text1" w:themeTint="A6"/>
    </w:rPr>
  </w:style>
  <w:style w:type="character" w:customStyle="1" w:styleId="90">
    <w:name w:val="标题 9 字符"/>
    <w:basedOn w:val="a0"/>
    <w:link w:val="9"/>
    <w:uiPriority w:val="9"/>
    <w:semiHidden/>
    <w:rsid w:val="007078F2"/>
    <w:rPr>
      <w:rFonts w:eastAsiaTheme="majorEastAsia" w:cstheme="majorBidi"/>
      <w:color w:val="595959" w:themeColor="text1" w:themeTint="A6"/>
    </w:rPr>
  </w:style>
  <w:style w:type="paragraph" w:styleId="a3">
    <w:name w:val="Title"/>
    <w:basedOn w:val="a"/>
    <w:next w:val="a"/>
    <w:link w:val="a4"/>
    <w:uiPriority w:val="10"/>
    <w:qFormat/>
    <w:rsid w:val="00707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8F2"/>
    <w:pPr>
      <w:spacing w:before="160"/>
      <w:jc w:val="center"/>
    </w:pPr>
    <w:rPr>
      <w:i/>
      <w:iCs/>
      <w:color w:val="404040" w:themeColor="text1" w:themeTint="BF"/>
    </w:rPr>
  </w:style>
  <w:style w:type="character" w:customStyle="1" w:styleId="a8">
    <w:name w:val="引用 字符"/>
    <w:basedOn w:val="a0"/>
    <w:link w:val="a7"/>
    <w:uiPriority w:val="29"/>
    <w:rsid w:val="007078F2"/>
    <w:rPr>
      <w:i/>
      <w:iCs/>
      <w:color w:val="404040" w:themeColor="text1" w:themeTint="BF"/>
    </w:rPr>
  </w:style>
  <w:style w:type="paragraph" w:styleId="a9">
    <w:name w:val="List Paragraph"/>
    <w:basedOn w:val="a"/>
    <w:uiPriority w:val="34"/>
    <w:qFormat/>
    <w:rsid w:val="007078F2"/>
    <w:pPr>
      <w:ind w:left="720"/>
      <w:contextualSpacing/>
    </w:pPr>
  </w:style>
  <w:style w:type="character" w:styleId="aa">
    <w:name w:val="Intense Emphasis"/>
    <w:basedOn w:val="a0"/>
    <w:uiPriority w:val="21"/>
    <w:qFormat/>
    <w:rsid w:val="007078F2"/>
    <w:rPr>
      <w:i/>
      <w:iCs/>
      <w:color w:val="2F5496" w:themeColor="accent1" w:themeShade="BF"/>
    </w:rPr>
  </w:style>
  <w:style w:type="paragraph" w:styleId="ab">
    <w:name w:val="Intense Quote"/>
    <w:basedOn w:val="a"/>
    <w:next w:val="a"/>
    <w:link w:val="ac"/>
    <w:uiPriority w:val="30"/>
    <w:qFormat/>
    <w:rsid w:val="00707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8F2"/>
    <w:rPr>
      <w:i/>
      <w:iCs/>
      <w:color w:val="2F5496" w:themeColor="accent1" w:themeShade="BF"/>
    </w:rPr>
  </w:style>
  <w:style w:type="character" w:styleId="ad">
    <w:name w:val="Intense Reference"/>
    <w:basedOn w:val="a0"/>
    <w:uiPriority w:val="32"/>
    <w:qFormat/>
    <w:rsid w:val="00707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