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7C59" w14:textId="77777777" w:rsidR="00664C72" w:rsidRDefault="00664C72">
      <w:pPr>
        <w:rPr>
          <w:rFonts w:hint="eastAsia"/>
        </w:rPr>
      </w:pPr>
      <w:r>
        <w:rPr>
          <w:rFonts w:hint="eastAsia"/>
        </w:rPr>
        <w:t>慰的拼音及解释</w:t>
      </w:r>
    </w:p>
    <w:p w14:paraId="26F171D6" w14:textId="77777777" w:rsidR="00664C72" w:rsidRDefault="00664C72">
      <w:pPr>
        <w:rPr>
          <w:rFonts w:hint="eastAsia"/>
        </w:rPr>
      </w:pPr>
      <w:r>
        <w:rPr>
          <w:rFonts w:hint="eastAsia"/>
        </w:rPr>
        <w:t>慰，这个汉字承载着深厚的情感和文化内涵。其拼音为“wèi”，在汉语中扮演着传递安慰、安抚情绪的重要角色。它不仅仅是一个简单的符号，更是一种情感交流的方式，一种对他人关怀的体现。</w:t>
      </w:r>
    </w:p>
    <w:p w14:paraId="43EE707F" w14:textId="77777777" w:rsidR="00664C72" w:rsidRDefault="00664C72">
      <w:pPr>
        <w:rPr>
          <w:rFonts w:hint="eastAsia"/>
        </w:rPr>
      </w:pPr>
    </w:p>
    <w:p w14:paraId="20A2AF07" w14:textId="77777777" w:rsidR="00664C72" w:rsidRDefault="00664C72">
      <w:pPr>
        <w:rPr>
          <w:rFonts w:hint="eastAsia"/>
        </w:rPr>
      </w:pPr>
      <w:r>
        <w:rPr>
          <w:rFonts w:hint="eastAsia"/>
        </w:rPr>
        <w:t>字形与历史渊源</w:t>
      </w:r>
    </w:p>
    <w:p w14:paraId="2EEF2240" w14:textId="77777777" w:rsidR="00664C72" w:rsidRDefault="00664C72">
      <w:pPr>
        <w:rPr>
          <w:rFonts w:hint="eastAsia"/>
        </w:rPr>
      </w:pPr>
      <w:r>
        <w:rPr>
          <w:rFonts w:hint="eastAsia"/>
        </w:rPr>
        <w:t>从字形上看，“慰”由心和尉两部分组成，寓意深刻。“心”表示情感和内心活动，而“尉”原指古代官职，有管理、守护之意。两者结合暗示了慰藉行为是对人心灵上的呵护和安抚。追溯到甲骨文时期，虽然没有直接对应的字符，但随着时间的演变，在篆书、隶书等字体中逐渐形成了今天所见的模样。在中国历史上，无论是诗词歌赋还是日常对话，“慰”都是表达同情和支持不可或缺的一部分。</w:t>
      </w:r>
    </w:p>
    <w:p w14:paraId="0999F163" w14:textId="77777777" w:rsidR="00664C72" w:rsidRDefault="00664C72">
      <w:pPr>
        <w:rPr>
          <w:rFonts w:hint="eastAsia"/>
        </w:rPr>
      </w:pPr>
    </w:p>
    <w:p w14:paraId="09BE648C" w14:textId="77777777" w:rsidR="00664C72" w:rsidRDefault="00664C72">
      <w:pPr>
        <w:rPr>
          <w:rFonts w:hint="eastAsia"/>
        </w:rPr>
      </w:pPr>
      <w:r>
        <w:rPr>
          <w:rFonts w:hint="eastAsia"/>
        </w:rPr>
        <w:t>多义性的慰</w:t>
      </w:r>
    </w:p>
    <w:p w14:paraId="4777BA8E" w14:textId="77777777" w:rsidR="00664C72" w:rsidRDefault="00664C72">
      <w:pPr>
        <w:rPr>
          <w:rFonts w:hint="eastAsia"/>
        </w:rPr>
      </w:pPr>
      <w:r>
        <w:rPr>
          <w:rFonts w:hint="eastAsia"/>
        </w:rPr>
        <w:t>作为动词时，“慰”主要用于描述使某人感到安心或减轻痛苦的行为，例如：慰问前线战士；抚慰受灾群众。“慰”也可以用来形容因得到满足而产生的愉悦感，如“欣慰”。这种用法体现了人们对于积极最后的总结的认可与感激之情。值得注意的是，“慰”还出现在一些固定短语里，像“聊以自慰”，意味着在困境中找到一点心理上的平衡。</w:t>
      </w:r>
    </w:p>
    <w:p w14:paraId="4CC24508" w14:textId="77777777" w:rsidR="00664C72" w:rsidRDefault="00664C72">
      <w:pPr>
        <w:rPr>
          <w:rFonts w:hint="eastAsia"/>
        </w:rPr>
      </w:pPr>
    </w:p>
    <w:p w14:paraId="30E9C10B" w14:textId="77777777" w:rsidR="00664C72" w:rsidRDefault="00664C72">
      <w:pPr>
        <w:rPr>
          <w:rFonts w:hint="eastAsia"/>
        </w:rPr>
      </w:pPr>
      <w:r>
        <w:rPr>
          <w:rFonts w:hint="eastAsia"/>
        </w:rPr>
        <w:t>慰在文学作品中的体现</w:t>
      </w:r>
    </w:p>
    <w:p w14:paraId="77E602B4" w14:textId="77777777" w:rsidR="00664C72" w:rsidRDefault="00664C72">
      <w:pPr>
        <w:rPr>
          <w:rFonts w:hint="eastAsia"/>
        </w:rPr>
      </w:pPr>
      <w:r>
        <w:rPr>
          <w:rFonts w:hint="eastAsia"/>
        </w:rPr>
        <w:t>文学是人类心灵的一面镜子，无数作家通过笔下的文字表达了对生活的感悟以及对人性的理解。在许多经典著作中，“慰”成为了连接作者与读者之间情感桥梁的关键词汇之一。比如，《红楼梦》里贾母常常关心孙儿们的冷暖，给予他们精神上的支持；又或是《平凡的世界》中少平面对艰难生活时那份坚强背后隐藏着家人给予的力量——这些都是“慰”的具体表现形式。</w:t>
      </w:r>
    </w:p>
    <w:p w14:paraId="56A2978E" w14:textId="77777777" w:rsidR="00664C72" w:rsidRDefault="00664C72">
      <w:pPr>
        <w:rPr>
          <w:rFonts w:hint="eastAsia"/>
        </w:rPr>
      </w:pPr>
    </w:p>
    <w:p w14:paraId="43442876" w14:textId="77777777" w:rsidR="00664C72" w:rsidRDefault="00664C72">
      <w:pPr>
        <w:rPr>
          <w:rFonts w:hint="eastAsia"/>
        </w:rPr>
      </w:pPr>
      <w:r>
        <w:rPr>
          <w:rFonts w:hint="eastAsia"/>
        </w:rPr>
        <w:t>现代社会中的慰</w:t>
      </w:r>
    </w:p>
    <w:p w14:paraId="6E24B5D2" w14:textId="77777777" w:rsidR="00664C72" w:rsidRDefault="00664C72">
      <w:pPr>
        <w:rPr>
          <w:rFonts w:hint="eastAsia"/>
        </w:rPr>
      </w:pPr>
      <w:r>
        <w:rPr>
          <w:rFonts w:hint="eastAsia"/>
        </w:rPr>
        <w:t>进入21世纪后，随着社会节奏加快以及人们压力增大，“慰”的重要性愈发凸显出来。当灾难发生时，社会各界纷纷伸出援手，为受害者提供物质帮助的同时也不忘给予心理辅导；在网络空间里，网友之间相互鼓励的话语同样能够起到很好的安慰效果。“慰”不仅是传统美德的延续，更是现代社会构建和谐人际关系不可或缺的因素。</w:t>
      </w:r>
    </w:p>
    <w:p w14:paraId="32BB71D5" w14:textId="77777777" w:rsidR="00664C72" w:rsidRDefault="00664C72">
      <w:pPr>
        <w:rPr>
          <w:rFonts w:hint="eastAsia"/>
        </w:rPr>
      </w:pPr>
    </w:p>
    <w:p w14:paraId="25A2A65B" w14:textId="77777777" w:rsidR="00664C72" w:rsidRDefault="00664C72">
      <w:pPr>
        <w:rPr>
          <w:rFonts w:hint="eastAsia"/>
        </w:rPr>
      </w:pPr>
      <w:r>
        <w:rPr>
          <w:rFonts w:hint="eastAsia"/>
        </w:rPr>
        <w:t>最后的总结</w:t>
      </w:r>
    </w:p>
    <w:p w14:paraId="592BBCC2" w14:textId="77777777" w:rsidR="00664C72" w:rsidRDefault="00664C72">
      <w:pPr>
        <w:rPr>
          <w:rFonts w:hint="eastAsia"/>
        </w:rPr>
      </w:pPr>
      <w:r>
        <w:rPr>
          <w:rFonts w:hint="eastAsia"/>
        </w:rPr>
        <w:t>“慰”不仅具有丰富的语义内涵，而且贯穿于中华文明发展的长河之中。无论是在个人成长历程还是社会交往方面，“慰”都发挥着不可替代的作用。它提醒我们关注他人的感受，并且学会在适当时候给予温暖和支持。愿每个人都能成为传递“慰”的使者，共同营造一个充满爱意的世界。</w:t>
      </w:r>
    </w:p>
    <w:p w14:paraId="4441C44E" w14:textId="77777777" w:rsidR="00664C72" w:rsidRDefault="00664C72">
      <w:pPr>
        <w:rPr>
          <w:rFonts w:hint="eastAsia"/>
        </w:rPr>
      </w:pPr>
    </w:p>
    <w:p w14:paraId="7704AAB5" w14:textId="77777777" w:rsidR="00664C72" w:rsidRDefault="00664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01B61" w14:textId="2A14B230" w:rsidR="007B2397" w:rsidRDefault="007B2397"/>
    <w:sectPr w:rsidR="007B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97"/>
    <w:rsid w:val="00664C72"/>
    <w:rsid w:val="007B239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AEF8A-C5BA-4C40-9010-FCDF2BF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