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成长蜕变的励志的句子要有出处（人民日报关于成长的金句）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的一场漫长而深刻的旅程，而在这个过程中，励志的话语常常成为我们前进的动力。人民日报，作为中国权威的新闻媒体，经常为我们提供了许多激励人心的金句。通过这些句子，我们可以更好地理解成长的意义，并在面对挑战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“自信人生二百年，会当水击三千里。”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出自清代诗人毛泽东的诗作《浪淘沙·北戴河》。这句话表达了自信和坚持的重要性。在成长的过程中，自信是我们面对困难和挑战的武器。无论遇到什么样的困境，只要我们相信自己，敢于挑战，就能突破自我，迎接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“无论你在什么时候开始，重要的是开始之后就不要停下来。”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于人民日报的报道，强调了行动的重要性。在成长的路上，很多时候我们可能会因为种种原因而犹豫不决，但只要我们勇敢迈出第一步，就能够不断积累经验，推动自身的蜕变。停止不前只会让我们停滞不前，唯有坚持不懈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“走自己的路，让别人说去吧。”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人民日报对马云的采访。它鼓励我们在成长的过程中坚持自我，不被外界的评价和压力所左右。每个人的成长轨迹都是独特的，只有坚持做自己，才能够真正实现自我价值，并在不断的实践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“成功没有捷径，唯有奋斗不息。”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民日报曾在报道中提到这句经典名言，它提醒我们成功是一个循序渐进的过程，没有任何速成的方法。每一次的努力都是我们成长的积累，只有通过不断的奋斗和坚持，才能够最终实现目标，迎接成长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人民日报的励志金句中，我们可以看到成长的真谛和奋斗的精神。这些句子不仅激励我们面对困难时保持勇气，也引导我们在追寻梦想的过程中不断前行。愿我们都能以这些智慧的言辞为指引，勇敢迈向自己的成长之路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