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4CDE" w14:textId="77777777" w:rsidR="002F5950" w:rsidRDefault="002F5950">
      <w:pPr>
        <w:rPr>
          <w:rFonts w:hint="eastAsia"/>
        </w:rPr>
      </w:pPr>
      <w:r>
        <w:rPr>
          <w:rFonts w:hint="eastAsia"/>
        </w:rPr>
        <w:t>我们都喜欢的拼音</w:t>
      </w:r>
    </w:p>
    <w:p w14:paraId="4A9618C3" w14:textId="77777777" w:rsidR="002F5950" w:rsidRDefault="002F5950">
      <w:pPr>
        <w:rPr>
          <w:rFonts w:hint="eastAsia"/>
        </w:rPr>
      </w:pPr>
      <w:r>
        <w:rPr>
          <w:rFonts w:hint="eastAsia"/>
        </w:rPr>
        <w:t>在中文的语言海洋中，有一项工具，它不仅连接着古老的传统与现代的世界，更是一座沟通中外语言文化的桥梁。这项工具就是我们今天要介绍的主题——“拼音”。拼音是汉字注音的一种方法，也是汉语普通话的拉丁字母拼写法。它以简明的方式呈现了汉字的发音，使得学习者可以快速掌握每个字的读音。</w:t>
      </w:r>
    </w:p>
    <w:p w14:paraId="7F16CD9B" w14:textId="77777777" w:rsidR="002F5950" w:rsidRDefault="002F5950">
      <w:pPr>
        <w:rPr>
          <w:rFonts w:hint="eastAsia"/>
        </w:rPr>
      </w:pPr>
    </w:p>
    <w:p w14:paraId="66B89645" w14:textId="77777777" w:rsidR="002F5950" w:rsidRDefault="002F5950">
      <w:pPr>
        <w:rPr>
          <w:rFonts w:hint="eastAsia"/>
        </w:rPr>
      </w:pPr>
      <w:r>
        <w:rPr>
          <w:rFonts w:hint="eastAsia"/>
        </w:rPr>
        <w:t>拼音的历史背景</w:t>
      </w:r>
    </w:p>
    <w:p w14:paraId="5E912A25" w14:textId="77777777" w:rsidR="002F5950" w:rsidRDefault="002F5950">
      <w:pPr>
        <w:rPr>
          <w:rFonts w:hint="eastAsia"/>
        </w:rPr>
      </w:pPr>
      <w:r>
        <w:rPr>
          <w:rFonts w:hint="eastAsia"/>
        </w:rPr>
        <w:t>拼音系统并非自古就有，而是在20世纪初才逐渐成型。1958年，中国政府正式公布了《汉语拼音方案》，这一方案成为了中华人民共和国国家标准，并被广泛应用于教育、出版、信息技术等领域。随着中国在全球影响力的不断增强，汉语拼音也逐渐成为国际社会了解中国文化的一扇窗户。它不仅帮助了无数外国友人迈出了学习中文的第一步，还促进了中国与其他国家之间的文化交流和理解。</w:t>
      </w:r>
    </w:p>
    <w:p w14:paraId="70FC2194" w14:textId="77777777" w:rsidR="002F5950" w:rsidRDefault="002F5950">
      <w:pPr>
        <w:rPr>
          <w:rFonts w:hint="eastAsia"/>
        </w:rPr>
      </w:pPr>
    </w:p>
    <w:p w14:paraId="29451168" w14:textId="77777777" w:rsidR="002F5950" w:rsidRDefault="002F5950">
      <w:pPr>
        <w:rPr>
          <w:rFonts w:hint="eastAsia"/>
        </w:rPr>
      </w:pPr>
      <w:r>
        <w:rPr>
          <w:rFonts w:hint="eastAsia"/>
        </w:rPr>
        <w:t>拼音的结构组成</w:t>
      </w:r>
    </w:p>
    <w:p w14:paraId="407DF426" w14:textId="77777777" w:rsidR="002F5950" w:rsidRDefault="002F5950">
      <w:pPr>
        <w:rPr>
          <w:rFonts w:hint="eastAsia"/>
        </w:rPr>
      </w:pPr>
      <w:r>
        <w:rPr>
          <w:rFonts w:hint="eastAsia"/>
        </w:rPr>
        <w:t>汉语拼音由声母、韵母和声调三部分构成。声母位于单词的开头，一般为辅音；韵母则包含了元音或元音组合，出现在声母之后；而声调则是通过改变音高来区分意义的不同。例如，“mā”（妈）、“má”（麻）、“mǎ”（马）、“mà”（骂），虽然它们的字母组成相同，但因为声调不同，所以代表了完全不同的意思。这种独特的语音体系，正是汉语的魅力所在。</w:t>
      </w:r>
    </w:p>
    <w:p w14:paraId="5EF3EE72" w14:textId="77777777" w:rsidR="002F5950" w:rsidRDefault="002F5950">
      <w:pPr>
        <w:rPr>
          <w:rFonts w:hint="eastAsia"/>
        </w:rPr>
      </w:pPr>
    </w:p>
    <w:p w14:paraId="381BC088" w14:textId="77777777" w:rsidR="002F5950" w:rsidRDefault="002F5950">
      <w:pPr>
        <w:rPr>
          <w:rFonts w:hint="eastAsia"/>
        </w:rPr>
      </w:pPr>
      <w:r>
        <w:rPr>
          <w:rFonts w:hint="eastAsia"/>
        </w:rPr>
        <w:t>拼音的应用场景</w:t>
      </w:r>
    </w:p>
    <w:p w14:paraId="2C9492AB" w14:textId="77777777" w:rsidR="002F5950" w:rsidRDefault="002F5950">
      <w:pPr>
        <w:rPr>
          <w:rFonts w:hint="eastAsia"/>
        </w:rPr>
      </w:pPr>
      <w:r>
        <w:rPr>
          <w:rFonts w:hint="eastAsia"/>
        </w:rPr>
        <w:t>在日常生活中，拼音无处不在。它是孩子们入学时最先接触到的汉字辅助工具，帮助他们认识并正确朗读汉字。在计算机输入法中，拼音更是扮演了重要角色。人们可以通过键盘输入对应的拼音，然后选择需要的汉字，大大提高了文字录入的速度。拼音还经常出现在路牌、站牌等公共标识上，方便行人识别方向。对于非母语者来说，拼音是开启中文世界大门的钥匙。</w:t>
      </w:r>
    </w:p>
    <w:p w14:paraId="49A127EC" w14:textId="77777777" w:rsidR="002F5950" w:rsidRDefault="002F5950">
      <w:pPr>
        <w:rPr>
          <w:rFonts w:hint="eastAsia"/>
        </w:rPr>
      </w:pPr>
    </w:p>
    <w:p w14:paraId="06E6EA49" w14:textId="77777777" w:rsidR="002F5950" w:rsidRDefault="002F5950">
      <w:pPr>
        <w:rPr>
          <w:rFonts w:hint="eastAsia"/>
        </w:rPr>
      </w:pPr>
      <w:r>
        <w:rPr>
          <w:rFonts w:hint="eastAsia"/>
        </w:rPr>
        <w:t>拼音对文化传播的作用</w:t>
      </w:r>
    </w:p>
    <w:p w14:paraId="047C22CE" w14:textId="77777777" w:rsidR="002F5950" w:rsidRDefault="002F5950">
      <w:pPr>
        <w:rPr>
          <w:rFonts w:hint="eastAsia"/>
        </w:rPr>
      </w:pPr>
      <w:r>
        <w:rPr>
          <w:rFonts w:hint="eastAsia"/>
        </w:rPr>
        <w:t>汉语拼音作为汉语的标准化书写形式之一，对于中华文化的传播起到了不可替代的作用。无论是在海外孔子学院的课堂里，还是在网络社交平台上，汉语拼音都成为了连接中国与世界的纽带。它让更多的国际友人能够轻松地发出标准的中文发音，进而深入理解和欣赏博大精深的中华文化。可以说，汉语拼音不仅是语言交流的工具，更是文化传承与发展的重要载体。</w:t>
      </w:r>
    </w:p>
    <w:p w14:paraId="7AD602F9" w14:textId="77777777" w:rsidR="002F5950" w:rsidRDefault="002F5950">
      <w:pPr>
        <w:rPr>
          <w:rFonts w:hint="eastAsia"/>
        </w:rPr>
      </w:pPr>
    </w:p>
    <w:p w14:paraId="612E2567" w14:textId="77777777" w:rsidR="002F5950" w:rsidRDefault="002F5950">
      <w:pPr>
        <w:rPr>
          <w:rFonts w:hint="eastAsia"/>
        </w:rPr>
      </w:pPr>
      <w:r>
        <w:rPr>
          <w:rFonts w:hint="eastAsia"/>
        </w:rPr>
        <w:t>结语</w:t>
      </w:r>
    </w:p>
    <w:p w14:paraId="22857338" w14:textId="77777777" w:rsidR="002F5950" w:rsidRDefault="002F5950">
      <w:pPr>
        <w:rPr>
          <w:rFonts w:hint="eastAsia"/>
        </w:rPr>
      </w:pPr>
      <w:r>
        <w:rPr>
          <w:rFonts w:hint="eastAsia"/>
        </w:rPr>
        <w:t>从历史走到现在，拼音已经深深融入到了我们的生活当中。它既是我们熟悉的老朋友，又是不断进步的新伙伴。无论是国内还是国外，汉语拼音都在发挥着其独特的作用，见证着时代的变迁和发展。让我们一起珍惜并善用这个宝贵的工具，继续探索汉语乃至整个中华文化那无尽的魅力吧。</w:t>
      </w:r>
    </w:p>
    <w:p w14:paraId="0104EEEE" w14:textId="77777777" w:rsidR="002F5950" w:rsidRDefault="002F5950">
      <w:pPr>
        <w:rPr>
          <w:rFonts w:hint="eastAsia"/>
        </w:rPr>
      </w:pPr>
    </w:p>
    <w:p w14:paraId="2CE8E711" w14:textId="77777777" w:rsidR="002F5950" w:rsidRDefault="002F5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62C57" w14:textId="354ED908" w:rsidR="00F109FF" w:rsidRDefault="00F109FF"/>
    <w:sectPr w:rsidR="00F1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FF"/>
    <w:rsid w:val="002F5950"/>
    <w:rsid w:val="009442F6"/>
    <w:rsid w:val="00F1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5B584-9E6C-4773-9A44-EB523EB6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