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我们造句子短一点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环节，尤其对于一年级的小朋友来说，掌握简单的句子结构能够帮助他们更好地表达自己的想法和感受。在这一年级阶段，句子应该尽量简短，易于理解，这样才能让孩子们感受到造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一年级的学生在造句时，可以先从简单的主谓句入手。例如：“我喜欢苹果。”这个句子清晰明了，主语是“我”，谓语是“喜欢”，补语是“苹果”。这样的句子结构可以帮助孩子们理解基本的句子构成。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使用日常词汇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在造句时，使用孩子们熟悉的日常词汇可以让他们更容易参与进来。例如：“她在吃饭。”这个句子使用了常见的动词和名词，使孩子们能够在生活中找到例子，增加他们的造句兴趣。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除了使用常见词汇，鼓励孩子们用自己的语言来表达想法也非常重要。比如，“我和小狗一起玩。”这样的句子不仅简单，还体现了孩子们的生活经验，能够激发他们的创造力。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结合图画和故事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利用图画书或故事书中的情节来造句，是一个有趣的方式。孩子们可以看到图画中的人物和情节，然后用简单的句子描述它们，例如：“小猫在树上。”这样的活动可以增强孩子们的观察能力和语言表达能力。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进行互动练习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在课堂上，教师可以通过互动游戏来帮助孩子们造句。比如，可以让孩子们抽卡片，卡片上写着不同的词汇，要求他们用这些词造一个句子。这样的练习能够提高他们的参与感，并使学习过程更加生动有趣。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教师在孩子们造句后，可以给予及时的反馈。通过表扬他们的努力和纠正错误，能够增强孩子们的自信心和学习兴趣。造句不仅仅是语言技能的练习，也是孩子们思维和表达能力发展的重要阶段。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