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AE36" w14:textId="77777777" w:rsidR="00F20DF3" w:rsidRDefault="00F20DF3">
      <w:pPr>
        <w:rPr>
          <w:rFonts w:hint="eastAsia"/>
        </w:rPr>
      </w:pPr>
      <w:r>
        <w:rPr>
          <w:rFonts w:hint="eastAsia"/>
        </w:rPr>
        <w:t>我知道书柜的拼音</w:t>
      </w:r>
    </w:p>
    <w:p w14:paraId="3FB2A33C" w14:textId="77777777" w:rsidR="00F20DF3" w:rsidRDefault="00F20DF3">
      <w:pPr>
        <w:rPr>
          <w:rFonts w:hint="eastAsia"/>
        </w:rPr>
      </w:pPr>
      <w:r>
        <w:rPr>
          <w:rFonts w:hint="eastAsia"/>
        </w:rPr>
        <w:t>“书柜”的拼音是 “shū guì”。这两个汉字组成的词语，代表了家庭或图书馆中用来存放书籍的重要家具。它不仅是一个实用的家居用品，而且在文化传承和个人修养方面也扮演着不可或缺的角色。对于热爱阅读的人来说，一个精心设计和组织的书柜就像是一个知识的宝库，能够激发无尽的灵感与思考。</w:t>
      </w:r>
    </w:p>
    <w:p w14:paraId="34C4FBCC" w14:textId="77777777" w:rsidR="00F20DF3" w:rsidRDefault="00F20DF3">
      <w:pPr>
        <w:rPr>
          <w:rFonts w:hint="eastAsia"/>
        </w:rPr>
      </w:pPr>
    </w:p>
    <w:p w14:paraId="0DABA420" w14:textId="77777777" w:rsidR="00F20DF3" w:rsidRDefault="00F20DF3">
      <w:pPr>
        <w:rPr>
          <w:rFonts w:hint="eastAsia"/>
        </w:rPr>
      </w:pPr>
      <w:r>
        <w:rPr>
          <w:rFonts w:hint="eastAsia"/>
        </w:rPr>
        <w:t>书柜的历史渊源</w:t>
      </w:r>
    </w:p>
    <w:p w14:paraId="1B868421" w14:textId="77777777" w:rsidR="00F20DF3" w:rsidRDefault="00F20DF3">
      <w:pPr>
        <w:rPr>
          <w:rFonts w:hint="eastAsia"/>
        </w:rPr>
      </w:pPr>
      <w:r>
        <w:rPr>
          <w:rFonts w:hint="eastAsia"/>
        </w:rPr>
        <w:t>从古代开始，人们就意识到收藏书籍的重要性，并因此创造了各种形式的储存方式。在中国历史上，最早的书柜可能以竹简架的形式出现，随着造纸术和印刷术的发展，书籍变得更加普及，书柜的设计也随之演变。到了明清时期，木制书柜已经成为书房中常见的家具之一，其工艺精美、款式多样，体现了当时高超的木工技艺和审美观念。</w:t>
      </w:r>
    </w:p>
    <w:p w14:paraId="7BCBA5B6" w14:textId="77777777" w:rsidR="00F20DF3" w:rsidRDefault="00F20DF3">
      <w:pPr>
        <w:rPr>
          <w:rFonts w:hint="eastAsia"/>
        </w:rPr>
      </w:pPr>
    </w:p>
    <w:p w14:paraId="19B477E3" w14:textId="77777777" w:rsidR="00F20DF3" w:rsidRDefault="00F20DF3">
      <w:pPr>
        <w:rPr>
          <w:rFonts w:hint="eastAsia"/>
        </w:rPr>
      </w:pPr>
      <w:r>
        <w:rPr>
          <w:rFonts w:hint="eastAsia"/>
        </w:rPr>
        <w:t>书柜的材质与风格</w:t>
      </w:r>
    </w:p>
    <w:p w14:paraId="1ED9EDF9" w14:textId="77777777" w:rsidR="00F20DF3" w:rsidRDefault="00F20DF3">
      <w:pPr>
        <w:rPr>
          <w:rFonts w:hint="eastAsia"/>
        </w:rPr>
      </w:pPr>
      <w:r>
        <w:rPr>
          <w:rFonts w:hint="eastAsia"/>
        </w:rPr>
        <w:t>现代书柜的制作材料丰富多样，包括实木、板式家具、金属乃至玻璃等。每种材料都有其独特的质感和特点，可以适应不同空间的需求和个人偏好。风格上，从传统的中式古典到简约的北欧风，从复古的英伦风情到时尚的现代主义，书柜作为室内装饰的一部分，往往反映了主人的品味和生活方式。</w:t>
      </w:r>
    </w:p>
    <w:p w14:paraId="5C9383F2" w14:textId="77777777" w:rsidR="00F20DF3" w:rsidRDefault="00F20DF3">
      <w:pPr>
        <w:rPr>
          <w:rFonts w:hint="eastAsia"/>
        </w:rPr>
      </w:pPr>
    </w:p>
    <w:p w14:paraId="1E8F96FB" w14:textId="77777777" w:rsidR="00F20DF3" w:rsidRDefault="00F20DF3">
      <w:pPr>
        <w:rPr>
          <w:rFonts w:hint="eastAsia"/>
        </w:rPr>
      </w:pPr>
      <w:r>
        <w:rPr>
          <w:rFonts w:hint="eastAsia"/>
        </w:rPr>
        <w:t>选择适合自己的书柜</w:t>
      </w:r>
    </w:p>
    <w:p w14:paraId="6BC0FE66" w14:textId="77777777" w:rsidR="00F20DF3" w:rsidRDefault="00F20DF3">
      <w:pPr>
        <w:rPr>
          <w:rFonts w:hint="eastAsia"/>
        </w:rPr>
      </w:pPr>
      <w:r>
        <w:rPr>
          <w:rFonts w:hint="eastAsia"/>
        </w:rPr>
        <w:t>挑选书柜时，除了考虑外观美观外，功能性也不可忽视。高度、宽度以及隔层间距都是需要考量的因素，尤其是针对收藏大型画册或是专业文献的读者而言。考虑到书柜将长期占据一定的居住空间，它的稳定性和耐久性同样至关重要。不要忘记评估自身的预算范围，确保所选产品既满足需求又经济实惠。</w:t>
      </w:r>
    </w:p>
    <w:p w14:paraId="3E6BF24B" w14:textId="77777777" w:rsidR="00F20DF3" w:rsidRDefault="00F20DF3">
      <w:pPr>
        <w:rPr>
          <w:rFonts w:hint="eastAsia"/>
        </w:rPr>
      </w:pPr>
    </w:p>
    <w:p w14:paraId="4954D2C6" w14:textId="77777777" w:rsidR="00F20DF3" w:rsidRDefault="00F20DF3">
      <w:pPr>
        <w:rPr>
          <w:rFonts w:hint="eastAsia"/>
        </w:rPr>
      </w:pPr>
      <w:r>
        <w:rPr>
          <w:rFonts w:hint="eastAsia"/>
        </w:rPr>
        <w:t>书柜的维护保养</w:t>
      </w:r>
    </w:p>
    <w:p w14:paraId="2C7E8D66" w14:textId="77777777" w:rsidR="00F20DF3" w:rsidRDefault="00F20DF3">
      <w:pPr>
        <w:rPr>
          <w:rFonts w:hint="eastAsia"/>
        </w:rPr>
      </w:pPr>
      <w:r>
        <w:rPr>
          <w:rFonts w:hint="eastAsia"/>
        </w:rPr>
        <w:t>为了延长书柜使用寿命并保持良好状态，定期进行清洁和保养是非常必要的。使用柔软干净的布擦拭表面灰尘，避免尖锐物品刮伤漆面；对于木质书柜，还可以适当涂抹保养油来增加光泽度。注意控制室内湿度，防止木材因潮湿而变形或发霉。如果书柜上有玻璃组件，则需用专用清洁剂轻轻擦拭，确保透明度。</w:t>
      </w:r>
    </w:p>
    <w:p w14:paraId="321A0FAA" w14:textId="77777777" w:rsidR="00F20DF3" w:rsidRDefault="00F20DF3">
      <w:pPr>
        <w:rPr>
          <w:rFonts w:hint="eastAsia"/>
        </w:rPr>
      </w:pPr>
    </w:p>
    <w:p w14:paraId="6DD94284" w14:textId="77777777" w:rsidR="00F20DF3" w:rsidRDefault="00F20DF3">
      <w:pPr>
        <w:rPr>
          <w:rFonts w:hint="eastAsia"/>
        </w:rPr>
      </w:pPr>
      <w:r>
        <w:rPr>
          <w:rFonts w:hint="eastAsia"/>
        </w:rPr>
        <w:t>最后的总结</w:t>
      </w:r>
    </w:p>
    <w:p w14:paraId="2B2AD43C" w14:textId="77777777" w:rsidR="00F20DF3" w:rsidRDefault="00F20DF3">
      <w:pPr>
        <w:rPr>
          <w:rFonts w:hint="eastAsia"/>
        </w:rPr>
      </w:pPr>
      <w:r>
        <w:rPr>
          <w:rFonts w:hint="eastAsia"/>
        </w:rPr>
        <w:t>无论是古朴典雅还是现代简约，书柜始终承载着人们对知识的追求和对生活的热爱。它们静静地矗立在角落里，见证了无数个日夜的阅读时光。当我们轻抚那排整齐排列的书脊时，仿佛能感受到每一本书背后的故事和思想。希望每位爱书人都能找到最适合自己的那一款书柜，让它成为生活中的好伴侣。</w:t>
      </w:r>
    </w:p>
    <w:p w14:paraId="5F790A01" w14:textId="77777777" w:rsidR="00F20DF3" w:rsidRDefault="00F20DF3">
      <w:pPr>
        <w:rPr>
          <w:rFonts w:hint="eastAsia"/>
        </w:rPr>
      </w:pPr>
    </w:p>
    <w:p w14:paraId="299F43DE" w14:textId="77777777" w:rsidR="00F20DF3" w:rsidRDefault="00F20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128B4" w14:textId="4181BF93" w:rsidR="00493AD9" w:rsidRDefault="00493AD9"/>
    <w:sectPr w:rsidR="0049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D9"/>
    <w:rsid w:val="00493AD9"/>
    <w:rsid w:val="00866415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6ADEC-45A3-4789-80BC-46E9341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