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E955" w14:textId="77777777" w:rsidR="0052739D" w:rsidRDefault="0052739D">
      <w:pPr>
        <w:rPr>
          <w:rFonts w:hint="eastAsia"/>
        </w:rPr>
      </w:pPr>
      <w:r>
        <w:rPr>
          <w:rFonts w:hint="eastAsia"/>
        </w:rPr>
        <w:t>扇子多音字组词和的拼音：探索汉语的魅力</w:t>
      </w:r>
    </w:p>
    <w:p w14:paraId="32A84255" w14:textId="77777777" w:rsidR="0052739D" w:rsidRDefault="0052739D">
      <w:pPr>
        <w:rPr>
          <w:rFonts w:hint="eastAsia"/>
        </w:rPr>
      </w:pPr>
      <w:r>
        <w:rPr>
          <w:rFonts w:hint="eastAsia"/>
        </w:rPr>
        <w:t>汉语，作为世界上最古老的语言之一，承载着数千年文明的沉淀。在汉语的丰富词汇中，多音字无疑是一颗璀璨的明珠，它们以不同的读音和含义展示了语言的多样性与复杂性。今天，我们将聚焦于“扇”这个多音字，以及它所组成的词语，并探讨其对应的拼音，带您领略汉语的独特魅力。</w:t>
      </w:r>
    </w:p>
    <w:p w14:paraId="7BD5BCCA" w14:textId="77777777" w:rsidR="0052739D" w:rsidRDefault="0052739D">
      <w:pPr>
        <w:rPr>
          <w:rFonts w:hint="eastAsia"/>
        </w:rPr>
      </w:pPr>
    </w:p>
    <w:p w14:paraId="2FF28209" w14:textId="77777777" w:rsidR="0052739D" w:rsidRDefault="0052739D">
      <w:pPr>
        <w:rPr>
          <w:rFonts w:hint="eastAsia"/>
        </w:rPr>
      </w:pPr>
      <w:r>
        <w:rPr>
          <w:rFonts w:hint="eastAsia"/>
        </w:rPr>
        <w:t>扇（shàn）：传统的凉风使者</w:t>
      </w:r>
    </w:p>
    <w:p w14:paraId="68E99F45" w14:textId="77777777" w:rsidR="0052739D" w:rsidRDefault="0052739D">
      <w:pPr>
        <w:rPr>
          <w:rFonts w:hint="eastAsia"/>
        </w:rPr>
      </w:pPr>
      <w:r>
        <w:rPr>
          <w:rFonts w:hint="eastAsia"/>
        </w:rPr>
        <w:t>“扇”字当读作第四声时（shàn），最直观的联想是那手持之物——扇子。从古代起，扇子就是人们驱暑纳凉的好帮手。无论是竹制的团扇，还是丝绸制成的折扇，它们不仅具有实用性，更成为了文化艺术的一部分。“扇”还衍生出了诸如“风扇”、“扇形”等现代词汇，这些词反映了随着时代变迁，扇的功能与形态的多样化发展。</w:t>
      </w:r>
    </w:p>
    <w:p w14:paraId="5EF4584C" w14:textId="77777777" w:rsidR="0052739D" w:rsidRDefault="0052739D">
      <w:pPr>
        <w:rPr>
          <w:rFonts w:hint="eastAsia"/>
        </w:rPr>
      </w:pPr>
    </w:p>
    <w:p w14:paraId="277D866F" w14:textId="77777777" w:rsidR="0052739D" w:rsidRDefault="0052739D">
      <w:pPr>
        <w:rPr>
          <w:rFonts w:hint="eastAsia"/>
        </w:rPr>
      </w:pPr>
      <w:r>
        <w:rPr>
          <w:rFonts w:hint="eastAsia"/>
        </w:rPr>
        <w:t>扇（shān）：动作的力量</w:t>
      </w:r>
    </w:p>
    <w:p w14:paraId="78D08B6A" w14:textId="77777777" w:rsidR="0052739D" w:rsidRDefault="0052739D">
      <w:pPr>
        <w:rPr>
          <w:rFonts w:hint="eastAsia"/>
        </w:rPr>
      </w:pPr>
      <w:r>
        <w:rPr>
          <w:rFonts w:hint="eastAsia"/>
        </w:rPr>
        <w:t>当“扇”字被读作第一声（shān）时，则表示一种动作或行为，意为挥动或拍打。例如，“他用力地扇了扇翅膀”，这里的“扇”描述的是鸟类或是昆虫振动双翼的动作。这种用法也扩展到了形容人做出类似动作的情景，如“扇风点火”，意味着通过快速挥动手臂来加速火焰燃烧。</w:t>
      </w:r>
    </w:p>
    <w:p w14:paraId="453818BE" w14:textId="77777777" w:rsidR="0052739D" w:rsidRDefault="0052739D">
      <w:pPr>
        <w:rPr>
          <w:rFonts w:hint="eastAsia"/>
        </w:rPr>
      </w:pPr>
    </w:p>
    <w:p w14:paraId="486437D5" w14:textId="77777777" w:rsidR="0052739D" w:rsidRDefault="0052739D">
      <w:pPr>
        <w:rPr>
          <w:rFonts w:hint="eastAsia"/>
        </w:rPr>
      </w:pPr>
      <w:r>
        <w:rPr>
          <w:rFonts w:hint="eastAsia"/>
        </w:rPr>
        <w:t>组词的魅力：扇面、扇骨、扇尾</w:t>
      </w:r>
    </w:p>
    <w:p w14:paraId="410008A9" w14:textId="77777777" w:rsidR="0052739D" w:rsidRDefault="0052739D">
      <w:pPr>
        <w:rPr>
          <w:rFonts w:hint="eastAsia"/>
        </w:rPr>
      </w:pPr>
      <w:r>
        <w:rPr>
          <w:rFonts w:hint="eastAsia"/>
        </w:rPr>
        <w:t>汉语中的多音字能够根据上下文环境变化而改变意义，这使得组词变得尤为有趣。“扇”的多音特性赋予了它丰富的语境可能性。比如，“扇面”指的是扇子上绘制图案的那一面；“扇骨”则是指支撑扇面的骨架部分；而“扇尾”则特指某些特定类型扇子末端装饰性的结构。每个词都像是一个故事，讲述了古人对美的追求和技术的进步。</w:t>
      </w:r>
    </w:p>
    <w:p w14:paraId="2A6526E6" w14:textId="77777777" w:rsidR="0052739D" w:rsidRDefault="0052739D">
      <w:pPr>
        <w:rPr>
          <w:rFonts w:hint="eastAsia"/>
        </w:rPr>
      </w:pPr>
    </w:p>
    <w:p w14:paraId="5204B4C7" w14:textId="77777777" w:rsidR="0052739D" w:rsidRDefault="0052739D">
      <w:pPr>
        <w:rPr>
          <w:rFonts w:hint="eastAsia"/>
        </w:rPr>
      </w:pPr>
      <w:r>
        <w:rPr>
          <w:rFonts w:hint="eastAsia"/>
        </w:rPr>
        <w:t>拼音的重要性</w:t>
      </w:r>
    </w:p>
    <w:p w14:paraId="12F2668A" w14:textId="77777777" w:rsidR="0052739D" w:rsidRDefault="0052739D">
      <w:pPr>
        <w:rPr>
          <w:rFonts w:hint="eastAsia"/>
        </w:rPr>
      </w:pPr>
      <w:r>
        <w:rPr>
          <w:rFonts w:hint="eastAsia"/>
        </w:rPr>
        <w:t>对于学习汉语的人来说，掌握正确的拼音至关重要。因为汉字本身没有直接的发音提示，所以拼音系统就像是打开汉字大门的一把钥匙。以“扇”为例，了解它是读作“shàn”还是“shān”，可以帮助我们准确无误地理解和使用这个词及其相关词汇。正确的拼音也有助于避免交流中的误解，确保信息传达的准确性。</w:t>
      </w:r>
    </w:p>
    <w:p w14:paraId="59B50C11" w14:textId="77777777" w:rsidR="0052739D" w:rsidRDefault="0052739D">
      <w:pPr>
        <w:rPr>
          <w:rFonts w:hint="eastAsia"/>
        </w:rPr>
      </w:pPr>
    </w:p>
    <w:p w14:paraId="491EBED8" w14:textId="77777777" w:rsidR="0052739D" w:rsidRDefault="0052739D">
      <w:pPr>
        <w:rPr>
          <w:rFonts w:hint="eastAsia"/>
        </w:rPr>
      </w:pPr>
      <w:r>
        <w:rPr>
          <w:rFonts w:hint="eastAsia"/>
        </w:rPr>
        <w:t>最后的总结</w:t>
      </w:r>
    </w:p>
    <w:p w14:paraId="0F58E1B3" w14:textId="77777777" w:rsidR="0052739D" w:rsidRDefault="0052739D">
      <w:pPr>
        <w:rPr>
          <w:rFonts w:hint="eastAsia"/>
        </w:rPr>
      </w:pPr>
      <w:r>
        <w:rPr>
          <w:rFonts w:hint="eastAsia"/>
        </w:rPr>
        <w:t>通过对“扇”这个多音字的学习，我们可以感受到汉语的博大精深。每一个多音字背后，都有着深厚的文化底蕴和历史积淀。而正确地使用拼音，则是我们深入理解汉语、享受其美妙的关键所在。希望这篇简短的文章能让大家对汉语的多音字有更深的认识，激发更多人去探索这门古老而又充满活力的语言。</w:t>
      </w:r>
    </w:p>
    <w:p w14:paraId="62EBDF03" w14:textId="77777777" w:rsidR="0052739D" w:rsidRDefault="0052739D">
      <w:pPr>
        <w:rPr>
          <w:rFonts w:hint="eastAsia"/>
        </w:rPr>
      </w:pPr>
    </w:p>
    <w:p w14:paraId="1BCB44FA" w14:textId="77777777" w:rsidR="0052739D" w:rsidRDefault="00527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4CB2A" w14:textId="0DD7685C" w:rsidR="00E371E6" w:rsidRDefault="00E371E6"/>
    <w:sectPr w:rsidR="00E37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E6"/>
    <w:rsid w:val="0052739D"/>
    <w:rsid w:val="009442F6"/>
    <w:rsid w:val="00E3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0CF6F-2BDC-417B-8709-B3D42627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