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打开格局的句子（放大格局的经典语录）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“你的眼界决定了你的未来。”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提醒我们，眼界的宽广程度直接影响着我们的未来。许多人因为视野狭隘而停滞不前，然而，一个宽广的眼界能够帮助我们发现更多的机会，解决更多的问题，推动个人成长。尝试从更高的角度看待问题，扩展你的视野，这样才能把握更多的可能性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“世界那么大，你应该去看看。”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激励我们打破舒适圈，走出固有的生活方式，探索更广阔的世界。旅游、学习新技能、接触不同的文化，都会让我们的格局变得更加开阔。每一次新的经历都是对我们认知的扩展，每一份新的体验都是对人生的丰富。在广阔的世界中，我们才能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“不怕慢，就怕站。”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在追求目标的过程中，持续的努力比暂时的速度更为重要。即使进展缓慢，只要不断前行，就一定能见到成果。成功往往不是一蹴而就的，而是在不断的努力和积累中逐步实现的。持之以恒，哪怕步伐缓慢，也能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“改变自己，才能改变世界。”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个人成长对社会变革的推动作用。许多人希望世界变得更好，但却忽视了自身的改变。真正的变革始于自我，只有先从自身做起，提升自身的能力和素养，才能对周围产生积极的影响。每一个微小的改变都可能成为推动社会进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“思维决定了行动，行动决定了最后的总结。”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告诉我们，成功不仅仅依赖于行动，还依赖于思维方式。积极、开放的思维方式能够促使我们采取更有效的行动，进而获得更好的最后的总结。我们需要不断调整自己的思维模式，保持积极向上的态度，才能在复杂的环境中找到解决问题的最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“成功的关键在于坚持而非天赋。”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一个重要的成功秘诀——坚持。很多时候，我们对成功的认识被天赋和运气所掩盖，实际上，真正的成功往往来自于不懈的坚持和努力。无论遇到什么样的困难，只要坚持下去，就一定能够克服障碍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“所有的限制，都是自己内心的束缚。”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很多时候我们所感受到的限制只是内心的束缚。克服这些限制的关键在于打破自我设限，敢于挑战自己的舒适区。只有当我们突破了内心的束缚，才能真正发挥出我们的潜力，创造出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