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打开格局的文案：格局决定人生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个人的成功与否往往取决于一个关键因素——格局。所谓格局，不仅仅是眼界，更是思维的深度和宽度。一个拥有宽广格局的人，能够超越眼前的局限，洞察到更多的机会和可能性。他们的生活和事业，也因此展现出与众不同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格局的力量：改变人生的起点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决定了他看待世界的方式，也决定了他如何应对挑战。一个拥有大格局的人，会把问题看作成长的机会，而不是障碍。比如，面对职场中的困难，他们不仅会寻求解决方案，还会从中挖掘出新的机遇。这样的人生起点，从来不是因为运气好，而是因为他们能够将复杂的局面转化为简单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如何提升个人格局：从小事做起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提升个人格局，首先需要从日常生活中的小事做起。多读书、与不同背景的人交流、关注全球动态，这些都是扩展眼界的有效方法。通过这些途径，我们不仅可以获得更多的知识和视野，还能学会从不同的角度看待问题。逐步地，我们的思维将变得更加开放和灵活，个人格局也自然会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格局与成功：最终的关系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格局的提升将直接影响个人的成功。成功并不是偶然，而是持之以恒地开拓视野和调整心态的最后的总结。一个人的格局越大，他能够设想和实现的目标就越多，最终实现的可能性也越大。真正的成功，是在不断扩大格局的过程中逐渐获得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总结：格局决定人生的未来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打开格局，意味着打开了人生的新篇章。无论是在个人生活还是职业发展中，格局的提升都将为我们带来无限的可能。我们需要意识到，格局决定人生，只有不断拓展视野，才能迎接更加广阔的未来。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