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3C852" w14:textId="77777777" w:rsidR="00913C3F" w:rsidRDefault="00913C3F">
      <w:pPr>
        <w:rPr>
          <w:rFonts w:hint="eastAsia"/>
        </w:rPr>
      </w:pPr>
      <w:r>
        <w:rPr>
          <w:rFonts w:hint="eastAsia"/>
        </w:rPr>
        <w:t>托的拼音和词语</w:t>
      </w:r>
    </w:p>
    <w:p w14:paraId="18FEF36F" w14:textId="77777777" w:rsidR="00913C3F" w:rsidRDefault="00913C3F">
      <w:pPr>
        <w:rPr>
          <w:rFonts w:hint="eastAsia"/>
        </w:rPr>
      </w:pPr>
      <w:r>
        <w:rPr>
          <w:rFonts w:hint="eastAsia"/>
        </w:rPr>
        <w:t>在汉语中，“托”字有着丰富的语义，其拼音为“tuō”。这个汉字不仅体现了中国文化的博大精深，也在日常交流中扮演着重要的角色。从基本的意义到引申的用法，“托”字展示了语言演变的独特魅力。</w:t>
      </w:r>
    </w:p>
    <w:p w14:paraId="78A5D7E1" w14:textId="77777777" w:rsidR="00913C3F" w:rsidRDefault="00913C3F">
      <w:pPr>
        <w:rPr>
          <w:rFonts w:hint="eastAsia"/>
        </w:rPr>
      </w:pPr>
    </w:p>
    <w:p w14:paraId="7C69C31F" w14:textId="77777777" w:rsidR="00913C3F" w:rsidRDefault="00913C3F">
      <w:pPr>
        <w:rPr>
          <w:rFonts w:hint="eastAsia"/>
        </w:rPr>
      </w:pPr>
      <w:r>
        <w:rPr>
          <w:rFonts w:hint="eastAsia"/>
        </w:rPr>
        <w:t>托的基本含义</w:t>
      </w:r>
    </w:p>
    <w:p w14:paraId="51F23CF0" w14:textId="77777777" w:rsidR="00913C3F" w:rsidRDefault="00913C3F">
      <w:pPr>
        <w:rPr>
          <w:rFonts w:hint="eastAsia"/>
        </w:rPr>
      </w:pPr>
      <w:r>
        <w:rPr>
          <w:rFonts w:hint="eastAsia"/>
        </w:rPr>
        <w:t>“托”最直接的意思是用手掌或其他平面物体承托某物，比如我们常说的“托盘”，就是用来承放物品的器具。这种用法反映了人们在生活中对于支撑、承载的理解和应用。“托”也可以表示委托他人做事或传达信息，如“托人带信”意味着请别人帮忙传递消息，这里包含了信任与求助的情感因素。</w:t>
      </w:r>
    </w:p>
    <w:p w14:paraId="2C3313D8" w14:textId="77777777" w:rsidR="00913C3F" w:rsidRDefault="00913C3F">
      <w:pPr>
        <w:rPr>
          <w:rFonts w:hint="eastAsia"/>
        </w:rPr>
      </w:pPr>
    </w:p>
    <w:p w14:paraId="45813C2F" w14:textId="77777777" w:rsidR="00913C3F" w:rsidRDefault="00913C3F">
      <w:pPr>
        <w:rPr>
          <w:rFonts w:hint="eastAsia"/>
        </w:rPr>
      </w:pPr>
      <w:r>
        <w:rPr>
          <w:rFonts w:hint="eastAsia"/>
        </w:rPr>
        <w:t>托的文化意义</w:t>
      </w:r>
    </w:p>
    <w:p w14:paraId="14D6493A" w14:textId="77777777" w:rsidR="00913C3F" w:rsidRDefault="00913C3F">
      <w:pPr>
        <w:rPr>
          <w:rFonts w:hint="eastAsia"/>
        </w:rPr>
      </w:pPr>
      <w:r>
        <w:rPr>
          <w:rFonts w:hint="eastAsia"/>
        </w:rPr>
        <w:t>在中国传统文化里，“托”往往蕴含着深厚的人文精神。古代文学作品中不乏关于“托孤”的描述，这是一种将孩子交给可信赖之人抚养的行为，它象征着责任、忠诚以及对未来的期望。“托梦”则是指通过梦境传递某种启示或预兆，在民间信仰中占有特殊地位。这些用法都体现出中国人对于“托”这一行为背后价值观念的认可。</w:t>
      </w:r>
    </w:p>
    <w:p w14:paraId="288CB2E2" w14:textId="77777777" w:rsidR="00913C3F" w:rsidRDefault="00913C3F">
      <w:pPr>
        <w:rPr>
          <w:rFonts w:hint="eastAsia"/>
        </w:rPr>
      </w:pPr>
    </w:p>
    <w:p w14:paraId="6B834B42" w14:textId="77777777" w:rsidR="00913C3F" w:rsidRDefault="00913C3F">
      <w:pPr>
        <w:rPr>
          <w:rFonts w:hint="eastAsia"/>
        </w:rPr>
      </w:pPr>
      <w:r>
        <w:rPr>
          <w:rFonts w:hint="eastAsia"/>
        </w:rPr>
        <w:t>托的现代应用</w:t>
      </w:r>
    </w:p>
    <w:p w14:paraId="4E4C32C3" w14:textId="77777777" w:rsidR="00913C3F" w:rsidRDefault="00913C3F">
      <w:pPr>
        <w:rPr>
          <w:rFonts w:hint="eastAsia"/>
        </w:rPr>
      </w:pPr>
      <w:r>
        <w:rPr>
          <w:rFonts w:hint="eastAsia"/>
        </w:rPr>
        <w:t>随着社会的发展，“托”字的应用范围也逐渐扩大到了现代社会的各个领域。例如，在商业活动中，“托市”指的是政府或者大型企业为了稳定市场而采取的一系列措施；而在网络世界，“水军”被戏称为“托儿”，意指那些受雇在网络上发表特定观点的人士。这些新出现的概念既反映了时代的变化，又保留了“托”字原有的某些特性。</w:t>
      </w:r>
    </w:p>
    <w:p w14:paraId="435C93EA" w14:textId="77777777" w:rsidR="00913C3F" w:rsidRDefault="00913C3F">
      <w:pPr>
        <w:rPr>
          <w:rFonts w:hint="eastAsia"/>
        </w:rPr>
      </w:pPr>
    </w:p>
    <w:p w14:paraId="011A886C" w14:textId="77777777" w:rsidR="00913C3F" w:rsidRDefault="00913C3F">
      <w:pPr>
        <w:rPr>
          <w:rFonts w:hint="eastAsia"/>
        </w:rPr>
      </w:pPr>
      <w:r>
        <w:rPr>
          <w:rFonts w:hint="eastAsia"/>
        </w:rPr>
        <w:t>托的艺术表现</w:t>
      </w:r>
    </w:p>
    <w:p w14:paraId="2AD67523" w14:textId="77777777" w:rsidR="00913C3F" w:rsidRDefault="00913C3F">
      <w:pPr>
        <w:rPr>
          <w:rFonts w:hint="eastAsia"/>
        </w:rPr>
      </w:pPr>
      <w:r>
        <w:rPr>
          <w:rFonts w:hint="eastAsia"/>
        </w:rPr>
        <w:t>艺术创作中，“托”同样有着独特的表达形式。戏剧表演里，“托腔”是指演员根据剧情需要调整音调高低以增强表现力；书法绘画方面，则有“托裱”一说，即对书画作品进行装潢保护。无论是哪一种形式，“托”都在一定程度上传递出了创作者的心境与意图，成为艺术表达不可或缺的一部分。</w:t>
      </w:r>
    </w:p>
    <w:p w14:paraId="5EB4D489" w14:textId="77777777" w:rsidR="00913C3F" w:rsidRDefault="00913C3F">
      <w:pPr>
        <w:rPr>
          <w:rFonts w:hint="eastAsia"/>
        </w:rPr>
      </w:pPr>
    </w:p>
    <w:p w14:paraId="77AC7DBD" w14:textId="77777777" w:rsidR="00913C3F" w:rsidRDefault="00913C3F">
      <w:pPr>
        <w:rPr>
          <w:rFonts w:hint="eastAsia"/>
        </w:rPr>
      </w:pPr>
      <w:r>
        <w:rPr>
          <w:rFonts w:hint="eastAsia"/>
        </w:rPr>
        <w:t>结语</w:t>
      </w:r>
    </w:p>
    <w:p w14:paraId="49444032" w14:textId="77777777" w:rsidR="00913C3F" w:rsidRDefault="00913C3F">
      <w:pPr>
        <w:rPr>
          <w:rFonts w:hint="eastAsia"/>
        </w:rPr>
      </w:pPr>
      <w:r>
        <w:rPr>
          <w:rFonts w:hint="eastAsia"/>
        </w:rPr>
        <w:t>“托”不仅仅是一个简单的汉字，更是一面镜子，映射出中国社会历史变迁中的种种现</w:t>
      </w:r>
      <w:r>
        <w:rPr>
          <w:rFonts w:hint="eastAsia"/>
        </w:rPr>
        <w:lastRenderedPageBreak/>
        <w:t>象。它连接过去与现在，见证传统向现代转型的过程，同时也承载着人们对美好生活的向往与追求。通过对“托”字的学习与理解，我们可以更好地领略中华文化的独特韵味。</w:t>
      </w:r>
    </w:p>
    <w:p w14:paraId="2045F0D0" w14:textId="77777777" w:rsidR="00913C3F" w:rsidRDefault="00913C3F">
      <w:pPr>
        <w:rPr>
          <w:rFonts w:hint="eastAsia"/>
        </w:rPr>
      </w:pPr>
    </w:p>
    <w:p w14:paraId="09D51A68" w14:textId="77777777" w:rsidR="00913C3F" w:rsidRDefault="00913C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A51E8C" w14:textId="36342751" w:rsidR="003979E8" w:rsidRDefault="003979E8"/>
    <w:sectPr w:rsidR="00397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E8"/>
    <w:rsid w:val="003979E8"/>
    <w:rsid w:val="00913C3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10734-CF9C-4612-9657-2E73CF72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