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DC770" w14:textId="77777777" w:rsidR="00EF0474" w:rsidRDefault="00EF0474">
      <w:pPr>
        <w:rPr>
          <w:rFonts w:hint="eastAsia"/>
        </w:rPr>
      </w:pPr>
    </w:p>
    <w:p w14:paraId="5D795156" w14:textId="77777777" w:rsidR="00EF0474" w:rsidRDefault="00EF0474">
      <w:pPr>
        <w:rPr>
          <w:rFonts w:hint="eastAsia"/>
        </w:rPr>
      </w:pPr>
      <w:r>
        <w:rPr>
          <w:rFonts w:hint="eastAsia"/>
        </w:rPr>
        <w:tab/>
        <w:t>抓耳挠腮的拼音是 zhuā ěr náo sāi</w:t>
      </w:r>
    </w:p>
    <w:p w14:paraId="2C4B395C" w14:textId="77777777" w:rsidR="00EF0474" w:rsidRDefault="00EF0474">
      <w:pPr>
        <w:rPr>
          <w:rFonts w:hint="eastAsia"/>
        </w:rPr>
      </w:pPr>
    </w:p>
    <w:p w14:paraId="3BF8D818" w14:textId="77777777" w:rsidR="00EF0474" w:rsidRDefault="00EF0474">
      <w:pPr>
        <w:rPr>
          <w:rFonts w:hint="eastAsia"/>
        </w:rPr>
      </w:pPr>
    </w:p>
    <w:p w14:paraId="56A4E456" w14:textId="77777777" w:rsidR="00EF0474" w:rsidRDefault="00EF0474">
      <w:pPr>
        <w:rPr>
          <w:rFonts w:hint="eastAsia"/>
        </w:rPr>
      </w:pPr>
      <w:r>
        <w:rPr>
          <w:rFonts w:hint="eastAsia"/>
        </w:rPr>
        <w:tab/>
        <w:t>抓耳挠腮（zhuā ěr náo sāi）是一个形象生动的汉语成语，用来形容人因急躁、焦虑或困惑而做出的各种不安动作。这个成语不仅在口语中经常使用，在文学作品中也常见其身影，它能够非常准确地描绘出一个人在面对难题时那种焦头烂额、不知所措的状态。</w:t>
      </w:r>
    </w:p>
    <w:p w14:paraId="26A9F423" w14:textId="77777777" w:rsidR="00EF0474" w:rsidRDefault="00EF0474">
      <w:pPr>
        <w:rPr>
          <w:rFonts w:hint="eastAsia"/>
        </w:rPr>
      </w:pPr>
    </w:p>
    <w:p w14:paraId="7E52A25A" w14:textId="77777777" w:rsidR="00EF0474" w:rsidRDefault="00EF0474">
      <w:pPr>
        <w:rPr>
          <w:rFonts w:hint="eastAsia"/>
        </w:rPr>
      </w:pPr>
    </w:p>
    <w:p w14:paraId="719A5CC0" w14:textId="77777777" w:rsidR="00EF0474" w:rsidRDefault="00EF0474">
      <w:pPr>
        <w:rPr>
          <w:rFonts w:hint="eastAsia"/>
        </w:rPr>
      </w:pPr>
    </w:p>
    <w:p w14:paraId="74A0FEAA" w14:textId="77777777" w:rsidR="00EF0474" w:rsidRDefault="00EF0474">
      <w:pPr>
        <w:rPr>
          <w:rFonts w:hint="eastAsia"/>
        </w:rPr>
      </w:pPr>
      <w:r>
        <w:rPr>
          <w:rFonts w:hint="eastAsia"/>
        </w:rPr>
        <w:tab/>
        <w:t>成语的构成与意义</w:t>
      </w:r>
    </w:p>
    <w:p w14:paraId="1B884F4A" w14:textId="77777777" w:rsidR="00EF0474" w:rsidRDefault="00EF0474">
      <w:pPr>
        <w:rPr>
          <w:rFonts w:hint="eastAsia"/>
        </w:rPr>
      </w:pPr>
    </w:p>
    <w:p w14:paraId="2F138191" w14:textId="77777777" w:rsidR="00EF0474" w:rsidRDefault="00EF0474">
      <w:pPr>
        <w:rPr>
          <w:rFonts w:hint="eastAsia"/>
        </w:rPr>
      </w:pPr>
    </w:p>
    <w:p w14:paraId="1DA14A55" w14:textId="77777777" w:rsidR="00EF0474" w:rsidRDefault="00EF0474">
      <w:pPr>
        <w:rPr>
          <w:rFonts w:hint="eastAsia"/>
        </w:rPr>
      </w:pPr>
      <w:r>
        <w:rPr>
          <w:rFonts w:hint="eastAsia"/>
        </w:rPr>
        <w:tab/>
        <w:t>“抓耳挠腮”由四个汉字组成，每个字都有其特定的意义。“抓”和“挠”都是用手做出的动作，而“耳”和“腮”则是人体的部位。当这四个字组合在一起时，便形成了一幅生动的画面——一个人因为焦虑或者着急而不停地用手抓自己的耳朵和脸颊。这种行为虽然看起来有些滑稽，但在很多情况下确实能反映出人们内心的焦急情绪。</w:t>
      </w:r>
    </w:p>
    <w:p w14:paraId="48906F78" w14:textId="77777777" w:rsidR="00EF0474" w:rsidRDefault="00EF0474">
      <w:pPr>
        <w:rPr>
          <w:rFonts w:hint="eastAsia"/>
        </w:rPr>
      </w:pPr>
    </w:p>
    <w:p w14:paraId="7714E74D" w14:textId="77777777" w:rsidR="00EF0474" w:rsidRDefault="00EF0474">
      <w:pPr>
        <w:rPr>
          <w:rFonts w:hint="eastAsia"/>
        </w:rPr>
      </w:pPr>
    </w:p>
    <w:p w14:paraId="5D48DE49" w14:textId="77777777" w:rsidR="00EF0474" w:rsidRDefault="00EF0474">
      <w:pPr>
        <w:rPr>
          <w:rFonts w:hint="eastAsia"/>
        </w:rPr>
      </w:pPr>
    </w:p>
    <w:p w14:paraId="2795028F" w14:textId="77777777" w:rsidR="00EF0474" w:rsidRDefault="00EF0474">
      <w:pPr>
        <w:rPr>
          <w:rFonts w:hint="eastAsia"/>
        </w:rPr>
      </w:pPr>
      <w:r>
        <w:rPr>
          <w:rFonts w:hint="eastAsia"/>
        </w:rPr>
        <w:tab/>
        <w:t>成语的来源</w:t>
      </w:r>
    </w:p>
    <w:p w14:paraId="210BFAC8" w14:textId="77777777" w:rsidR="00EF0474" w:rsidRDefault="00EF0474">
      <w:pPr>
        <w:rPr>
          <w:rFonts w:hint="eastAsia"/>
        </w:rPr>
      </w:pPr>
    </w:p>
    <w:p w14:paraId="2260CA01" w14:textId="77777777" w:rsidR="00EF0474" w:rsidRDefault="00EF0474">
      <w:pPr>
        <w:rPr>
          <w:rFonts w:hint="eastAsia"/>
        </w:rPr>
      </w:pPr>
    </w:p>
    <w:p w14:paraId="02845DE2" w14:textId="77777777" w:rsidR="00EF0474" w:rsidRDefault="00EF0474">
      <w:pPr>
        <w:rPr>
          <w:rFonts w:hint="eastAsia"/>
        </w:rPr>
      </w:pPr>
      <w:r>
        <w:rPr>
          <w:rFonts w:hint="eastAsia"/>
        </w:rPr>
        <w:tab/>
        <w:t>关于“抓耳挠腮”的具体来源，历史上并没有确切的记载。但是，根据成语的特点和表达方式来看，它很可能是古代人们在生活中观察到的真实现象，并逐渐演变成了一种固定的说法。在中国古代，文人墨客喜欢将日常生活中观察到的现象融入到文学创作之中，这样的成语便是在长期的文化积累中形成的。</w:t>
      </w:r>
    </w:p>
    <w:p w14:paraId="782448B7" w14:textId="77777777" w:rsidR="00EF0474" w:rsidRDefault="00EF0474">
      <w:pPr>
        <w:rPr>
          <w:rFonts w:hint="eastAsia"/>
        </w:rPr>
      </w:pPr>
    </w:p>
    <w:p w14:paraId="4E12B44A" w14:textId="77777777" w:rsidR="00EF0474" w:rsidRDefault="00EF0474">
      <w:pPr>
        <w:rPr>
          <w:rFonts w:hint="eastAsia"/>
        </w:rPr>
      </w:pPr>
    </w:p>
    <w:p w14:paraId="6913A31C" w14:textId="77777777" w:rsidR="00EF0474" w:rsidRDefault="00EF0474">
      <w:pPr>
        <w:rPr>
          <w:rFonts w:hint="eastAsia"/>
        </w:rPr>
      </w:pPr>
    </w:p>
    <w:p w14:paraId="1601EDAB" w14:textId="77777777" w:rsidR="00EF0474" w:rsidRDefault="00EF0474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07908C3" w14:textId="77777777" w:rsidR="00EF0474" w:rsidRDefault="00EF0474">
      <w:pPr>
        <w:rPr>
          <w:rFonts w:hint="eastAsia"/>
        </w:rPr>
      </w:pPr>
    </w:p>
    <w:p w14:paraId="17E5AF96" w14:textId="77777777" w:rsidR="00EF0474" w:rsidRDefault="00EF0474">
      <w:pPr>
        <w:rPr>
          <w:rFonts w:hint="eastAsia"/>
        </w:rPr>
      </w:pPr>
    </w:p>
    <w:p w14:paraId="77DD4945" w14:textId="77777777" w:rsidR="00EF0474" w:rsidRDefault="00EF0474">
      <w:pPr>
        <w:rPr>
          <w:rFonts w:hint="eastAsia"/>
        </w:rPr>
      </w:pPr>
      <w:r>
        <w:rPr>
          <w:rFonts w:hint="eastAsia"/>
        </w:rPr>
        <w:tab/>
        <w:t>“抓耳挠腮”这个成语在日常交流中应用广泛，尤其适用于描述人在遇到困难或问题时表现出的焦急、无奈甚至是愤怒的情绪状态。例如，当某人面临一个棘手的问题长时间无法解决时，旁观者可能会说：“他现在正为抓这个问题抓耳挠腮呢。”在一些幽默或者轻松的场合下，人们也会用这个成语来调侃自己或他人因小事而过分担忧的行为。</w:t>
      </w:r>
    </w:p>
    <w:p w14:paraId="5D6C85CF" w14:textId="77777777" w:rsidR="00EF0474" w:rsidRDefault="00EF0474">
      <w:pPr>
        <w:rPr>
          <w:rFonts w:hint="eastAsia"/>
        </w:rPr>
      </w:pPr>
    </w:p>
    <w:p w14:paraId="3494123B" w14:textId="77777777" w:rsidR="00EF0474" w:rsidRDefault="00EF0474">
      <w:pPr>
        <w:rPr>
          <w:rFonts w:hint="eastAsia"/>
        </w:rPr>
      </w:pPr>
    </w:p>
    <w:p w14:paraId="3124059B" w14:textId="77777777" w:rsidR="00EF0474" w:rsidRDefault="00EF0474">
      <w:pPr>
        <w:rPr>
          <w:rFonts w:hint="eastAsia"/>
        </w:rPr>
      </w:pPr>
    </w:p>
    <w:p w14:paraId="35A0E835" w14:textId="77777777" w:rsidR="00EF0474" w:rsidRDefault="00EF0474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061F143D" w14:textId="77777777" w:rsidR="00EF0474" w:rsidRDefault="00EF0474">
      <w:pPr>
        <w:rPr>
          <w:rFonts w:hint="eastAsia"/>
        </w:rPr>
      </w:pPr>
    </w:p>
    <w:p w14:paraId="5E2E769B" w14:textId="77777777" w:rsidR="00EF0474" w:rsidRDefault="00EF0474">
      <w:pPr>
        <w:rPr>
          <w:rFonts w:hint="eastAsia"/>
        </w:rPr>
      </w:pPr>
    </w:p>
    <w:p w14:paraId="2FE5B5F9" w14:textId="77777777" w:rsidR="00EF0474" w:rsidRDefault="00EF0474">
      <w:pPr>
        <w:rPr>
          <w:rFonts w:hint="eastAsia"/>
        </w:rPr>
      </w:pPr>
      <w:r>
        <w:rPr>
          <w:rFonts w:hint="eastAsia"/>
        </w:rPr>
        <w:tab/>
        <w:t>成语作为中华文化宝库中的重要组成部分，承载着丰富的历史信息和文化内涵。“抓耳挠腮”不仅是一个简单描述肢体动作的词语，更是一种情感表达的方式，它反映了中国人对于情绪管理和人际交往的态度。通过学习和使用这样的成语，可以帮助我们更好地理解中国文化，增进对人性和社会现象的认识。</w:t>
      </w:r>
    </w:p>
    <w:p w14:paraId="2B69F5B5" w14:textId="77777777" w:rsidR="00EF0474" w:rsidRDefault="00EF0474">
      <w:pPr>
        <w:rPr>
          <w:rFonts w:hint="eastAsia"/>
        </w:rPr>
      </w:pPr>
    </w:p>
    <w:p w14:paraId="7DEBC1DA" w14:textId="77777777" w:rsidR="00EF0474" w:rsidRDefault="00EF0474">
      <w:pPr>
        <w:rPr>
          <w:rFonts w:hint="eastAsia"/>
        </w:rPr>
      </w:pPr>
    </w:p>
    <w:p w14:paraId="2A9EBA65" w14:textId="77777777" w:rsidR="00EF0474" w:rsidRDefault="00EF0474">
      <w:pPr>
        <w:rPr>
          <w:rFonts w:hint="eastAsia"/>
        </w:rPr>
      </w:pPr>
    </w:p>
    <w:p w14:paraId="059D807D" w14:textId="77777777" w:rsidR="00EF0474" w:rsidRDefault="00EF04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928F8E" w14:textId="77777777" w:rsidR="00EF0474" w:rsidRDefault="00EF0474">
      <w:pPr>
        <w:rPr>
          <w:rFonts w:hint="eastAsia"/>
        </w:rPr>
      </w:pPr>
    </w:p>
    <w:p w14:paraId="427B7AD8" w14:textId="77777777" w:rsidR="00EF0474" w:rsidRDefault="00EF0474">
      <w:pPr>
        <w:rPr>
          <w:rFonts w:hint="eastAsia"/>
        </w:rPr>
      </w:pPr>
    </w:p>
    <w:p w14:paraId="14D7937C" w14:textId="77777777" w:rsidR="00EF0474" w:rsidRDefault="00EF0474">
      <w:pPr>
        <w:rPr>
          <w:rFonts w:hint="eastAsia"/>
        </w:rPr>
      </w:pPr>
      <w:r>
        <w:rPr>
          <w:rFonts w:hint="eastAsia"/>
        </w:rPr>
        <w:tab/>
        <w:t>“抓耳挠腮”以其形象生动的表现力和广泛的应用范围，在汉语成语中占据了一席之地。无论是用于书面表达还是口头交流，都能恰当地传达出说话者的意图和情感，是中华语言文化中一颗璀璨的明珠。</w:t>
      </w:r>
    </w:p>
    <w:p w14:paraId="4BD21B08" w14:textId="77777777" w:rsidR="00EF0474" w:rsidRDefault="00EF0474">
      <w:pPr>
        <w:rPr>
          <w:rFonts w:hint="eastAsia"/>
        </w:rPr>
      </w:pPr>
    </w:p>
    <w:p w14:paraId="52284695" w14:textId="77777777" w:rsidR="00EF0474" w:rsidRDefault="00EF0474">
      <w:pPr>
        <w:rPr>
          <w:rFonts w:hint="eastAsia"/>
        </w:rPr>
      </w:pPr>
    </w:p>
    <w:p w14:paraId="25F47647" w14:textId="77777777" w:rsidR="00EF0474" w:rsidRDefault="00EF04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E729A" w14:textId="6E28954C" w:rsidR="006E0FA9" w:rsidRDefault="006E0FA9"/>
    <w:sectPr w:rsidR="006E0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A9"/>
    <w:rsid w:val="006E0FA9"/>
    <w:rsid w:val="00C622F5"/>
    <w:rsid w:val="00E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89B91-18F0-4AC3-B1C8-EF76FA39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