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7B10" w14:textId="77777777" w:rsidR="00595BCE" w:rsidRDefault="00595BCE">
      <w:pPr>
        <w:rPr>
          <w:rFonts w:hint="eastAsia"/>
        </w:rPr>
      </w:pPr>
    </w:p>
    <w:p w14:paraId="1F63EBE3" w14:textId="77777777" w:rsidR="00595BCE" w:rsidRDefault="00595BCE">
      <w:pPr>
        <w:rPr>
          <w:rFonts w:hint="eastAsia"/>
        </w:rPr>
      </w:pPr>
      <w:r>
        <w:rPr>
          <w:rFonts w:hint="eastAsia"/>
        </w:rPr>
        <w:tab/>
        <w:t>抵赖是什么</w:t>
      </w:r>
    </w:p>
    <w:p w14:paraId="28F867B8" w14:textId="77777777" w:rsidR="00595BCE" w:rsidRDefault="00595BCE">
      <w:pPr>
        <w:rPr>
          <w:rFonts w:hint="eastAsia"/>
        </w:rPr>
      </w:pPr>
    </w:p>
    <w:p w14:paraId="5EF27D44" w14:textId="77777777" w:rsidR="00595BCE" w:rsidRDefault="00595BCE">
      <w:pPr>
        <w:rPr>
          <w:rFonts w:hint="eastAsia"/>
        </w:rPr>
      </w:pPr>
    </w:p>
    <w:p w14:paraId="344A65ED" w14:textId="77777777" w:rsidR="00595BCE" w:rsidRDefault="00595BCE">
      <w:pPr>
        <w:rPr>
          <w:rFonts w:hint="eastAsia"/>
        </w:rPr>
      </w:pPr>
      <w:r>
        <w:rPr>
          <w:rFonts w:hint="eastAsia"/>
        </w:rPr>
        <w:tab/>
        <w:t>抵赖是一种行为或态度，指的是个人在面对指责、批评或是法律上的指控时，拒绝承认错误、责任或事实真相的行为。这种行为在日常生活、职场环境乃至司法程序中都可能出现。抵赖者可能会通过各种方式来否认自己的不当行为，比如直接否认、转移话题、归咎于他人等。这种行为背后往往有着复杂的心理动机，包括但不限于害怕承担后果、维护个人形象、避免惩罚等。</w:t>
      </w:r>
    </w:p>
    <w:p w14:paraId="7F62A0AB" w14:textId="77777777" w:rsidR="00595BCE" w:rsidRDefault="00595BCE">
      <w:pPr>
        <w:rPr>
          <w:rFonts w:hint="eastAsia"/>
        </w:rPr>
      </w:pPr>
    </w:p>
    <w:p w14:paraId="6585A386" w14:textId="77777777" w:rsidR="00595BCE" w:rsidRDefault="00595BCE">
      <w:pPr>
        <w:rPr>
          <w:rFonts w:hint="eastAsia"/>
        </w:rPr>
      </w:pPr>
    </w:p>
    <w:p w14:paraId="5641CA64" w14:textId="77777777" w:rsidR="00595BCE" w:rsidRDefault="00595BCE">
      <w:pPr>
        <w:rPr>
          <w:rFonts w:hint="eastAsia"/>
        </w:rPr>
      </w:pPr>
    </w:p>
    <w:p w14:paraId="1AABD98B" w14:textId="77777777" w:rsidR="00595BCE" w:rsidRDefault="00595BCE">
      <w:pPr>
        <w:rPr>
          <w:rFonts w:hint="eastAsia"/>
        </w:rPr>
      </w:pPr>
      <w:r>
        <w:rPr>
          <w:rFonts w:hint="eastAsia"/>
        </w:rPr>
        <w:tab/>
        <w:t>抵赖的心理动因</w:t>
      </w:r>
    </w:p>
    <w:p w14:paraId="2744B15D" w14:textId="77777777" w:rsidR="00595BCE" w:rsidRDefault="00595BCE">
      <w:pPr>
        <w:rPr>
          <w:rFonts w:hint="eastAsia"/>
        </w:rPr>
      </w:pPr>
    </w:p>
    <w:p w14:paraId="0671BF66" w14:textId="77777777" w:rsidR="00595BCE" w:rsidRDefault="00595BCE">
      <w:pPr>
        <w:rPr>
          <w:rFonts w:hint="eastAsia"/>
        </w:rPr>
      </w:pPr>
    </w:p>
    <w:p w14:paraId="53F9A8B3" w14:textId="77777777" w:rsidR="00595BCE" w:rsidRDefault="00595BCE">
      <w:pPr>
        <w:rPr>
          <w:rFonts w:hint="eastAsia"/>
        </w:rPr>
      </w:pPr>
      <w:r>
        <w:rPr>
          <w:rFonts w:hint="eastAsia"/>
        </w:rPr>
        <w:tab/>
        <w:t>从心理学的角度来看，抵赖行为可以被视为一种自我保护机制。当个体感到自己的利益、名誉或安全受到威胁时，可能会下意识地采取抵赖的方式来自我保护。这种反应可能源于对失败的恐惧、对失去控制感的不安、或是对社会评价的过度担忧。某些情况下，抵赖也可能与个体的性格特质有关，如高自尊心、缺乏责任感等。了解这些心理动因有助于我们更好地理解抵赖行为的本质，并在必要时采取适当措施进行干预。</w:t>
      </w:r>
    </w:p>
    <w:p w14:paraId="761AE413" w14:textId="77777777" w:rsidR="00595BCE" w:rsidRDefault="00595BCE">
      <w:pPr>
        <w:rPr>
          <w:rFonts w:hint="eastAsia"/>
        </w:rPr>
      </w:pPr>
    </w:p>
    <w:p w14:paraId="78AB16E2" w14:textId="77777777" w:rsidR="00595BCE" w:rsidRDefault="00595BCE">
      <w:pPr>
        <w:rPr>
          <w:rFonts w:hint="eastAsia"/>
        </w:rPr>
      </w:pPr>
    </w:p>
    <w:p w14:paraId="67CAD7DD" w14:textId="77777777" w:rsidR="00595BCE" w:rsidRDefault="00595BCE">
      <w:pPr>
        <w:rPr>
          <w:rFonts w:hint="eastAsia"/>
        </w:rPr>
      </w:pPr>
    </w:p>
    <w:p w14:paraId="78D13EEB" w14:textId="77777777" w:rsidR="00595BCE" w:rsidRDefault="00595BCE">
      <w:pPr>
        <w:rPr>
          <w:rFonts w:hint="eastAsia"/>
        </w:rPr>
      </w:pPr>
      <w:r>
        <w:rPr>
          <w:rFonts w:hint="eastAsia"/>
        </w:rPr>
        <w:tab/>
        <w:t>抵赖的社会影响</w:t>
      </w:r>
    </w:p>
    <w:p w14:paraId="3C9005C5" w14:textId="77777777" w:rsidR="00595BCE" w:rsidRDefault="00595BCE">
      <w:pPr>
        <w:rPr>
          <w:rFonts w:hint="eastAsia"/>
        </w:rPr>
      </w:pPr>
    </w:p>
    <w:p w14:paraId="60656BAF" w14:textId="77777777" w:rsidR="00595BCE" w:rsidRDefault="00595BCE">
      <w:pPr>
        <w:rPr>
          <w:rFonts w:hint="eastAsia"/>
        </w:rPr>
      </w:pPr>
    </w:p>
    <w:p w14:paraId="3FC2A413" w14:textId="77777777" w:rsidR="00595BCE" w:rsidRDefault="00595BCE">
      <w:pPr>
        <w:rPr>
          <w:rFonts w:hint="eastAsia"/>
        </w:rPr>
      </w:pPr>
      <w:r>
        <w:rPr>
          <w:rFonts w:hint="eastAsia"/>
        </w:rPr>
        <w:tab/>
        <w:t>尽管抵赖在短期内可能帮助个体逃避责任或惩罚，但从长远来看，它往往会对个人和社会造成负面影响。对于个人而言，持续的抵赖可能导致信任度下降、人际关系恶化，甚至影响到职业发展。而在更广泛的社会层面，抵赖行为如果普遍存在于某个群体或组织内部，可能会削弱该群体的凝聚力，降低工作效率，严重时还可能破坏社会秩序。因此，培养正直、负责任的态度，建立公正透明的沟通机制，对于构建和谐社会具有重要意义。</w:t>
      </w:r>
    </w:p>
    <w:p w14:paraId="61DF67D3" w14:textId="77777777" w:rsidR="00595BCE" w:rsidRDefault="00595BCE">
      <w:pPr>
        <w:rPr>
          <w:rFonts w:hint="eastAsia"/>
        </w:rPr>
      </w:pPr>
    </w:p>
    <w:p w14:paraId="37BD6597" w14:textId="77777777" w:rsidR="00595BCE" w:rsidRDefault="00595BCE">
      <w:pPr>
        <w:rPr>
          <w:rFonts w:hint="eastAsia"/>
        </w:rPr>
      </w:pPr>
    </w:p>
    <w:p w14:paraId="29D166DA" w14:textId="77777777" w:rsidR="00595BCE" w:rsidRDefault="00595BCE">
      <w:pPr>
        <w:rPr>
          <w:rFonts w:hint="eastAsia"/>
        </w:rPr>
      </w:pPr>
    </w:p>
    <w:p w14:paraId="410474DC" w14:textId="77777777" w:rsidR="00595BCE" w:rsidRDefault="00595BCE">
      <w:pPr>
        <w:rPr>
          <w:rFonts w:hint="eastAsia"/>
        </w:rPr>
      </w:pPr>
      <w:r>
        <w:rPr>
          <w:rFonts w:hint="eastAsia"/>
        </w:rPr>
        <w:tab/>
        <w:t>如何应对抵赖行为</w:t>
      </w:r>
    </w:p>
    <w:p w14:paraId="29EC8C08" w14:textId="77777777" w:rsidR="00595BCE" w:rsidRDefault="00595BCE">
      <w:pPr>
        <w:rPr>
          <w:rFonts w:hint="eastAsia"/>
        </w:rPr>
      </w:pPr>
    </w:p>
    <w:p w14:paraId="03C91F9A" w14:textId="77777777" w:rsidR="00595BCE" w:rsidRDefault="00595BCE">
      <w:pPr>
        <w:rPr>
          <w:rFonts w:hint="eastAsia"/>
        </w:rPr>
      </w:pPr>
    </w:p>
    <w:p w14:paraId="34E077AC" w14:textId="77777777" w:rsidR="00595BCE" w:rsidRDefault="00595BCE">
      <w:pPr>
        <w:rPr>
          <w:rFonts w:hint="eastAsia"/>
        </w:rPr>
      </w:pPr>
      <w:r>
        <w:rPr>
          <w:rFonts w:hint="eastAsia"/>
        </w:rPr>
        <w:tab/>
        <w:t>面对抵赖行为，采取正确的应对策略至关重要。保持冷静和客观，避免情绪化的反应，这有助于维持对话的有效性。提供充分的证据和支持，让对方认识到抵赖的无益之处。同时，表达出愿意倾听对方观点的态度，鼓励其坦诚交流，共同寻找解决问题的方法。在必要时，寻求第三方介入，如专业人士的帮助，也可以是一个有效的解决途径。最重要的是，营造一个支持性和非评判性的环境，让每个人都能感受到被尊重和理解，从而减少抵赖行为的发生。</w:t>
      </w:r>
    </w:p>
    <w:p w14:paraId="373C44DF" w14:textId="77777777" w:rsidR="00595BCE" w:rsidRDefault="00595BCE">
      <w:pPr>
        <w:rPr>
          <w:rFonts w:hint="eastAsia"/>
        </w:rPr>
      </w:pPr>
    </w:p>
    <w:p w14:paraId="6F85CCCA" w14:textId="77777777" w:rsidR="00595BCE" w:rsidRDefault="00595BCE">
      <w:pPr>
        <w:rPr>
          <w:rFonts w:hint="eastAsia"/>
        </w:rPr>
      </w:pPr>
    </w:p>
    <w:p w14:paraId="70F67258" w14:textId="77777777" w:rsidR="00595BCE" w:rsidRDefault="00595BCE">
      <w:pPr>
        <w:rPr>
          <w:rFonts w:hint="eastAsia"/>
        </w:rPr>
      </w:pPr>
    </w:p>
    <w:p w14:paraId="062CF515" w14:textId="77777777" w:rsidR="00595BCE" w:rsidRDefault="00595B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80A09C" w14:textId="77777777" w:rsidR="00595BCE" w:rsidRDefault="00595BCE">
      <w:pPr>
        <w:rPr>
          <w:rFonts w:hint="eastAsia"/>
        </w:rPr>
      </w:pPr>
    </w:p>
    <w:p w14:paraId="30E99D72" w14:textId="77777777" w:rsidR="00595BCE" w:rsidRDefault="00595BCE">
      <w:pPr>
        <w:rPr>
          <w:rFonts w:hint="eastAsia"/>
        </w:rPr>
      </w:pPr>
    </w:p>
    <w:p w14:paraId="6A35CDBE" w14:textId="77777777" w:rsidR="00595BCE" w:rsidRDefault="00595BCE">
      <w:pPr>
        <w:rPr>
          <w:rFonts w:hint="eastAsia"/>
        </w:rPr>
      </w:pPr>
      <w:r>
        <w:rPr>
          <w:rFonts w:hint="eastAsia"/>
        </w:rPr>
        <w:tab/>
        <w:t>抵赖虽然可以在短期内帮助个体避免一些不利后果，但长期来看，诚实与责任才是建立健康人际关系和社会秩序的基础。通过增进对抵赖行为及其背后原因的理解，我们可以更加有效地应对这一现象，促进个人成长和社会进步。</w:t>
      </w:r>
    </w:p>
    <w:p w14:paraId="2BFD92F5" w14:textId="77777777" w:rsidR="00595BCE" w:rsidRDefault="00595BCE">
      <w:pPr>
        <w:rPr>
          <w:rFonts w:hint="eastAsia"/>
        </w:rPr>
      </w:pPr>
    </w:p>
    <w:p w14:paraId="0436A4BB" w14:textId="77777777" w:rsidR="00595BCE" w:rsidRDefault="00595BCE">
      <w:pPr>
        <w:rPr>
          <w:rFonts w:hint="eastAsia"/>
        </w:rPr>
      </w:pPr>
    </w:p>
    <w:p w14:paraId="0721BDC4" w14:textId="77777777" w:rsidR="00595BCE" w:rsidRDefault="00595B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A9B71" w14:textId="3F5A52A8" w:rsidR="00F76D8A" w:rsidRDefault="00F76D8A"/>
    <w:sectPr w:rsidR="00F76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8A"/>
    <w:rsid w:val="005120DD"/>
    <w:rsid w:val="00595BCE"/>
    <w:rsid w:val="00F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5E939-9231-4203-A73A-D00534AA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