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4453" w14:textId="77777777" w:rsidR="000937B9" w:rsidRDefault="000937B9">
      <w:pPr>
        <w:rPr>
          <w:rFonts w:hint="eastAsia"/>
        </w:rPr>
      </w:pPr>
    </w:p>
    <w:p w14:paraId="5BA96DC7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拼换个偏旁组新字：汉字的奇妙组合艺术</w:t>
      </w:r>
    </w:p>
    <w:p w14:paraId="3407F7F8" w14:textId="77777777" w:rsidR="000937B9" w:rsidRDefault="000937B9">
      <w:pPr>
        <w:rPr>
          <w:rFonts w:hint="eastAsia"/>
        </w:rPr>
      </w:pPr>
    </w:p>
    <w:p w14:paraId="6AA6884F" w14:textId="77777777" w:rsidR="000937B9" w:rsidRDefault="000937B9">
      <w:pPr>
        <w:rPr>
          <w:rFonts w:hint="eastAsia"/>
        </w:rPr>
      </w:pPr>
    </w:p>
    <w:p w14:paraId="46C39C63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汉字作为世界上最古老的文字之一，承载着数千年的文化历史。它不仅仅是一种交流工具，更是一门精妙的艺术形式。在汉字中，通过改变或拼接不同的偏旁部首，可以创造出全新的字符，赋予它们新的意义和用途。这种“拼换个偏旁组新字”的方法是汉语语言文字学中的一个有趣而重要的方面，反映了汉语的独特性和创造性。</w:t>
      </w:r>
    </w:p>
    <w:p w14:paraId="6F31F148" w14:textId="77777777" w:rsidR="000937B9" w:rsidRDefault="000937B9">
      <w:pPr>
        <w:rPr>
          <w:rFonts w:hint="eastAsia"/>
        </w:rPr>
      </w:pPr>
    </w:p>
    <w:p w14:paraId="721B6D00" w14:textId="77777777" w:rsidR="000937B9" w:rsidRDefault="000937B9">
      <w:pPr>
        <w:rPr>
          <w:rFonts w:hint="eastAsia"/>
        </w:rPr>
      </w:pPr>
    </w:p>
    <w:p w14:paraId="052E6478" w14:textId="77777777" w:rsidR="000937B9" w:rsidRDefault="000937B9">
      <w:pPr>
        <w:rPr>
          <w:rFonts w:hint="eastAsia"/>
        </w:rPr>
      </w:pPr>
    </w:p>
    <w:p w14:paraId="70053FFE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汉字构造的基本元素：偏旁与部首</w:t>
      </w:r>
    </w:p>
    <w:p w14:paraId="6576C373" w14:textId="77777777" w:rsidR="000937B9" w:rsidRDefault="000937B9">
      <w:pPr>
        <w:rPr>
          <w:rFonts w:hint="eastAsia"/>
        </w:rPr>
      </w:pPr>
    </w:p>
    <w:p w14:paraId="41915921" w14:textId="77777777" w:rsidR="000937B9" w:rsidRDefault="000937B9">
      <w:pPr>
        <w:rPr>
          <w:rFonts w:hint="eastAsia"/>
        </w:rPr>
      </w:pPr>
    </w:p>
    <w:p w14:paraId="44E9AC3A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汉字是由不同的笔画组成的，这些笔画按照一定的规则排列形成了各种各样的字符。而偏旁和部首则是构成汉字的基本构件。部首通常位于汉字的左侧、上方或者包围其他部分，用来指示该字所属的类别或意义范围；偏旁则可以在字的任何位置出现，并且常常带有发音提示的功能。例如，“江”字中的“氵”表示与水有关，“工”则暗示了读音。</w:t>
      </w:r>
    </w:p>
    <w:p w14:paraId="1796EE75" w14:textId="77777777" w:rsidR="000937B9" w:rsidRDefault="000937B9">
      <w:pPr>
        <w:rPr>
          <w:rFonts w:hint="eastAsia"/>
        </w:rPr>
      </w:pPr>
    </w:p>
    <w:p w14:paraId="79995FA9" w14:textId="77777777" w:rsidR="000937B9" w:rsidRDefault="000937B9">
      <w:pPr>
        <w:rPr>
          <w:rFonts w:hint="eastAsia"/>
        </w:rPr>
      </w:pPr>
    </w:p>
    <w:p w14:paraId="3B7819C8" w14:textId="77777777" w:rsidR="000937B9" w:rsidRDefault="000937B9">
      <w:pPr>
        <w:rPr>
          <w:rFonts w:hint="eastAsia"/>
        </w:rPr>
      </w:pPr>
    </w:p>
    <w:p w14:paraId="567871DF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从旧到新：如何通过偏旁创造新字</w:t>
      </w:r>
    </w:p>
    <w:p w14:paraId="77235499" w14:textId="77777777" w:rsidR="000937B9" w:rsidRDefault="000937B9">
      <w:pPr>
        <w:rPr>
          <w:rFonts w:hint="eastAsia"/>
        </w:rPr>
      </w:pPr>
    </w:p>
    <w:p w14:paraId="179A242E" w14:textId="77777777" w:rsidR="000937B9" w:rsidRDefault="000937B9">
      <w:pPr>
        <w:rPr>
          <w:rFonts w:hint="eastAsia"/>
        </w:rPr>
      </w:pPr>
    </w:p>
    <w:p w14:paraId="4A297A1F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在古代，当人们需要表达新的概念时，他们不会总是发明完全新的符号，而是倾向于利用现有的材料——即已有的汉字及其组成部分。他们会选取适当的偏旁进行重新组合，以适应新词的需求。比如，随着科技的发展，“电”这个字就被广泛用于构造如电话、电视等现代词汇。这种方法既节省了创造全新符号的时间，又使得新造之字易于被理解和接受。</w:t>
      </w:r>
    </w:p>
    <w:p w14:paraId="679B331E" w14:textId="77777777" w:rsidR="000937B9" w:rsidRDefault="000937B9">
      <w:pPr>
        <w:rPr>
          <w:rFonts w:hint="eastAsia"/>
        </w:rPr>
      </w:pPr>
    </w:p>
    <w:p w14:paraId="009D4997" w14:textId="77777777" w:rsidR="000937B9" w:rsidRDefault="000937B9">
      <w:pPr>
        <w:rPr>
          <w:rFonts w:hint="eastAsia"/>
        </w:rPr>
      </w:pPr>
    </w:p>
    <w:p w14:paraId="486850EE" w14:textId="77777777" w:rsidR="000937B9" w:rsidRDefault="000937B9">
      <w:pPr>
        <w:rPr>
          <w:rFonts w:hint="eastAsia"/>
        </w:rPr>
      </w:pPr>
    </w:p>
    <w:p w14:paraId="3B3D3BA5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创意无限：现代生活中的新字创造</w:t>
      </w:r>
    </w:p>
    <w:p w14:paraId="485C834B" w14:textId="77777777" w:rsidR="000937B9" w:rsidRDefault="000937B9">
      <w:pPr>
        <w:rPr>
          <w:rFonts w:hint="eastAsia"/>
        </w:rPr>
      </w:pPr>
    </w:p>
    <w:p w14:paraId="61520B20" w14:textId="77777777" w:rsidR="000937B9" w:rsidRDefault="000937B9">
      <w:pPr>
        <w:rPr>
          <w:rFonts w:hint="eastAsia"/>
        </w:rPr>
      </w:pPr>
    </w:p>
    <w:p w14:paraId="44B97F6A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即使到了今天，我们依然可以看到人们利用偏旁来创造新的汉字。特别是在网络语言和流行文化中，一些新兴的事物或概念往往通过这种方式获得独特的表达方式。例如，“囧”原本是一个古汉字，但在互联网时代被赋予了新的含义，用来形容尴尬或无奈的情绪。还有一些人会根据个人喜好或特定场合自制一些有趣的字符，虽然这些字符可能不会被正式收录进字典，但它们同样体现了汉字文化的活力和创新精神。</w:t>
      </w:r>
    </w:p>
    <w:p w14:paraId="5F678732" w14:textId="77777777" w:rsidR="000937B9" w:rsidRDefault="000937B9">
      <w:pPr>
        <w:rPr>
          <w:rFonts w:hint="eastAsia"/>
        </w:rPr>
      </w:pPr>
    </w:p>
    <w:p w14:paraId="08CAD424" w14:textId="77777777" w:rsidR="000937B9" w:rsidRDefault="000937B9">
      <w:pPr>
        <w:rPr>
          <w:rFonts w:hint="eastAsia"/>
        </w:rPr>
      </w:pPr>
    </w:p>
    <w:p w14:paraId="6FFE1CCB" w14:textId="77777777" w:rsidR="000937B9" w:rsidRDefault="000937B9">
      <w:pPr>
        <w:rPr>
          <w:rFonts w:hint="eastAsia"/>
        </w:rPr>
      </w:pPr>
    </w:p>
    <w:p w14:paraId="5662B58B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教育价值：学习汉字的好帮手</w:t>
      </w:r>
    </w:p>
    <w:p w14:paraId="374A9C63" w14:textId="77777777" w:rsidR="000937B9" w:rsidRDefault="000937B9">
      <w:pPr>
        <w:rPr>
          <w:rFonts w:hint="eastAsia"/>
        </w:rPr>
      </w:pPr>
    </w:p>
    <w:p w14:paraId="735C3AD9" w14:textId="77777777" w:rsidR="000937B9" w:rsidRDefault="000937B9">
      <w:pPr>
        <w:rPr>
          <w:rFonts w:hint="eastAsia"/>
        </w:rPr>
      </w:pPr>
    </w:p>
    <w:p w14:paraId="07AE4D09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对于学生来说，了解如何通过偏旁组成新字是非常有帮助的学习策略。这不仅可以加深对汉字结构的理解，还能提高记忆效率。教师可以通过游戏化的方式引导孩子们参与到这样的活动中，让他们自己动手尝试创建新字。这样不仅能够激发学生的想象力和创造力，也能够增强他们对传统文化的兴趣和认同感。在对外汉语教学中，这种方法也是一种有效的教学手段，有助于外国友人更好地掌握汉字的构造规律。</w:t>
      </w:r>
    </w:p>
    <w:p w14:paraId="2FDEB521" w14:textId="77777777" w:rsidR="000937B9" w:rsidRDefault="000937B9">
      <w:pPr>
        <w:rPr>
          <w:rFonts w:hint="eastAsia"/>
        </w:rPr>
      </w:pPr>
    </w:p>
    <w:p w14:paraId="1CECE49C" w14:textId="77777777" w:rsidR="000937B9" w:rsidRDefault="000937B9">
      <w:pPr>
        <w:rPr>
          <w:rFonts w:hint="eastAsia"/>
        </w:rPr>
      </w:pPr>
    </w:p>
    <w:p w14:paraId="0B13AD7A" w14:textId="77777777" w:rsidR="000937B9" w:rsidRDefault="000937B9">
      <w:pPr>
        <w:rPr>
          <w:rFonts w:hint="eastAsia"/>
        </w:rPr>
      </w:pPr>
    </w:p>
    <w:p w14:paraId="5B3C2362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最后的总结：汉字的演变与发展</w:t>
      </w:r>
    </w:p>
    <w:p w14:paraId="31716A7B" w14:textId="77777777" w:rsidR="000937B9" w:rsidRDefault="000937B9">
      <w:pPr>
        <w:rPr>
          <w:rFonts w:hint="eastAsia"/>
        </w:rPr>
      </w:pPr>
    </w:p>
    <w:p w14:paraId="3AADA8AF" w14:textId="77777777" w:rsidR="000937B9" w:rsidRDefault="000937B9">
      <w:pPr>
        <w:rPr>
          <w:rFonts w:hint="eastAsia"/>
        </w:rPr>
      </w:pPr>
    </w:p>
    <w:p w14:paraId="61913DD8" w14:textId="77777777" w:rsidR="000937B9" w:rsidRDefault="000937B9">
      <w:pPr>
        <w:rPr>
          <w:rFonts w:hint="eastAsia"/>
        </w:rPr>
      </w:pPr>
      <w:r>
        <w:rPr>
          <w:rFonts w:hint="eastAsia"/>
        </w:rPr>
        <w:tab/>
        <w:t>“拼换个偏旁组新字”不仅仅是汉字构造的一种技巧，更是中华文化传承和发展的重要体现。它见证了语言随时代变迁而不断更新的过程，同时也展示了人类智慧和创造力的伟大。无论是过去还是现在，这种独特的方法都在不断地为我们的语言注入新鲜血液，使汉字这一古老的文字体系始终保持着旺盛的生命力。</w:t>
      </w:r>
    </w:p>
    <w:p w14:paraId="0E2C08B8" w14:textId="77777777" w:rsidR="000937B9" w:rsidRDefault="000937B9">
      <w:pPr>
        <w:rPr>
          <w:rFonts w:hint="eastAsia"/>
        </w:rPr>
      </w:pPr>
    </w:p>
    <w:p w14:paraId="1116C93E" w14:textId="77777777" w:rsidR="000937B9" w:rsidRDefault="000937B9">
      <w:pPr>
        <w:rPr>
          <w:rFonts w:hint="eastAsia"/>
        </w:rPr>
      </w:pPr>
    </w:p>
    <w:p w14:paraId="6D5CA242" w14:textId="77777777" w:rsidR="000937B9" w:rsidRDefault="00093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285FA" w14:textId="32331941" w:rsidR="00F00CBA" w:rsidRDefault="00F00CBA"/>
    <w:sectPr w:rsidR="00F0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BA"/>
    <w:rsid w:val="000937B9"/>
    <w:rsid w:val="00E53824"/>
    <w:rsid w:val="00F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BA64-8399-4A1D-B431-C30F3D8D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