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FD72" w14:textId="77777777" w:rsidR="00BC26E2" w:rsidRDefault="00BC26E2">
      <w:pPr>
        <w:rPr>
          <w:rFonts w:hint="eastAsia"/>
        </w:rPr>
      </w:pPr>
      <w:r>
        <w:rPr>
          <w:rFonts w:hint="eastAsia"/>
        </w:rPr>
        <w:t>捉迷藏的“捉”的拼音是什么</w:t>
      </w:r>
    </w:p>
    <w:p w14:paraId="5872DCC1" w14:textId="77777777" w:rsidR="00BC26E2" w:rsidRDefault="00BC26E2">
      <w:pPr>
        <w:rPr>
          <w:rFonts w:hint="eastAsia"/>
        </w:rPr>
      </w:pPr>
      <w:r>
        <w:rPr>
          <w:rFonts w:hint="eastAsia"/>
        </w:rPr>
        <w:t>在汉字的世界里，每一个字都承载着深厚的文化底蕴和历史传承。今天我们来聊聊一个大家都非常熟悉的游戏——捉迷藏中的“捉”字。这个字不仅是中国孩子们嬉戏时常常挂在嘴边的词汇，也是中国语言文化中不可或缺的一部分。“捉”的拼音是什么呢？其实很简单，它读作 zhuō。</w:t>
      </w:r>
    </w:p>
    <w:p w14:paraId="0E2E3B37" w14:textId="77777777" w:rsidR="00BC26E2" w:rsidRDefault="00BC26E2">
      <w:pPr>
        <w:rPr>
          <w:rFonts w:hint="eastAsia"/>
        </w:rPr>
      </w:pPr>
    </w:p>
    <w:p w14:paraId="559D82B6" w14:textId="77777777" w:rsidR="00BC26E2" w:rsidRDefault="00BC26E2">
      <w:pPr>
        <w:rPr>
          <w:rFonts w:hint="eastAsia"/>
        </w:rPr>
      </w:pPr>
      <w:r>
        <w:rPr>
          <w:rFonts w:hint="eastAsia"/>
        </w:rPr>
        <w:t>“捉”的含义及其演变</w:t>
      </w:r>
    </w:p>
    <w:p w14:paraId="035C9ADE" w14:textId="77777777" w:rsidR="00BC26E2" w:rsidRDefault="00BC26E2">
      <w:pPr>
        <w:rPr>
          <w:rFonts w:hint="eastAsia"/>
        </w:rPr>
      </w:pPr>
      <w:r>
        <w:rPr>
          <w:rFonts w:hint="eastAsia"/>
        </w:rPr>
        <w:t>“捉”字的本义是用手抓住某物或某人，这正是游戏“捉迷藏”名称的由来，意指寻找并抓住隐藏起来的人。从古至今，“捉”字的意义随着社会的发展而有所扩展。它可以用来形容抓捕罪犯、捕捉动物，甚至在一些成语中，如“捉襟见肘”，它还被赋予了比喻意义，用以描述处境窘迫的状态。通过这些不同的使用场景，我们可以看出“捉”字在中国语言中的灵活性和丰富性。</w:t>
      </w:r>
    </w:p>
    <w:p w14:paraId="357FD959" w14:textId="77777777" w:rsidR="00BC26E2" w:rsidRDefault="00BC26E2">
      <w:pPr>
        <w:rPr>
          <w:rFonts w:hint="eastAsia"/>
        </w:rPr>
      </w:pPr>
    </w:p>
    <w:p w14:paraId="2292378E" w14:textId="77777777" w:rsidR="00BC26E2" w:rsidRDefault="00BC26E2">
      <w:pPr>
        <w:rPr>
          <w:rFonts w:hint="eastAsia"/>
        </w:rPr>
      </w:pPr>
      <w:r>
        <w:rPr>
          <w:rFonts w:hint="eastAsia"/>
        </w:rPr>
        <w:t>从捉迷藏看中国的传统儿童游戏</w:t>
      </w:r>
    </w:p>
    <w:p w14:paraId="0D636C7B" w14:textId="77777777" w:rsidR="00BC26E2" w:rsidRDefault="00BC26E2">
      <w:pPr>
        <w:rPr>
          <w:rFonts w:hint="eastAsia"/>
        </w:rPr>
      </w:pPr>
      <w:r>
        <w:rPr>
          <w:rFonts w:hint="eastAsia"/>
        </w:rPr>
        <w:t>“捉迷藏”作为中国传统儿童游戏中的一种，深受几代人的喜爱。这个游戏简单易行，不需要特别的道具，只要有足够的空间供孩子们躲藏和寻找即可。它不仅是锻炼孩子体力和智力的好方法，还是培养团队合作精神和社交能力的有效途径。当孩子们在游戏中扮演“捉”者或“藏”者的角色时，他们学会了如何策略性地思考，并且在这个过程中建立了深厚的友谊。这样的游戏也反映了古代中国人对于智慧和敏捷性的重视。</w:t>
      </w:r>
    </w:p>
    <w:p w14:paraId="10C74D41" w14:textId="77777777" w:rsidR="00BC26E2" w:rsidRDefault="00BC26E2">
      <w:pPr>
        <w:rPr>
          <w:rFonts w:hint="eastAsia"/>
        </w:rPr>
      </w:pPr>
    </w:p>
    <w:p w14:paraId="096EB03F" w14:textId="77777777" w:rsidR="00BC26E2" w:rsidRDefault="00BC26E2">
      <w:pPr>
        <w:rPr>
          <w:rFonts w:hint="eastAsia"/>
        </w:rPr>
      </w:pPr>
      <w:r>
        <w:rPr>
          <w:rFonts w:hint="eastAsia"/>
        </w:rPr>
        <w:t>拼音系统对中国文字学习的重要性</w:t>
      </w:r>
    </w:p>
    <w:p w14:paraId="2E108608" w14:textId="77777777" w:rsidR="00BC26E2" w:rsidRDefault="00BC26E2">
      <w:pPr>
        <w:rPr>
          <w:rFonts w:hint="eastAsia"/>
        </w:rPr>
      </w:pPr>
      <w:r>
        <w:rPr>
          <w:rFonts w:hint="eastAsia"/>
        </w:rPr>
        <w:t>汉语拼音是帮助人们正确发音的重要工具，尤其对于初学者来说，掌握正确的拼音拼读方法可以大大提高学习效率。像“捉”这样简单的单音节字，其拼音zhuō为学习者提供了明确的发音指导。对于非母语学习者而言，了解每个汉字对应的拼音有助于更好地理解汉字的读音规则，从而加快记忆和认读的速度。拼音也为汉字输入法提供了基础，使得现代科技能够更好地服务于中文信息交流。</w:t>
      </w:r>
    </w:p>
    <w:p w14:paraId="5C4C4A8F" w14:textId="77777777" w:rsidR="00BC26E2" w:rsidRDefault="00BC26E2">
      <w:pPr>
        <w:rPr>
          <w:rFonts w:hint="eastAsia"/>
        </w:rPr>
      </w:pPr>
    </w:p>
    <w:p w14:paraId="0EF2ED93" w14:textId="77777777" w:rsidR="00BC26E2" w:rsidRDefault="00BC26E2">
      <w:pPr>
        <w:rPr>
          <w:rFonts w:hint="eastAsia"/>
        </w:rPr>
      </w:pPr>
      <w:r>
        <w:rPr>
          <w:rFonts w:hint="eastAsia"/>
        </w:rPr>
        <w:t>最后的总结</w:t>
      </w:r>
    </w:p>
    <w:p w14:paraId="6856BFB8" w14:textId="77777777" w:rsidR="00BC26E2" w:rsidRDefault="00BC26E2">
      <w:pPr>
        <w:rPr>
          <w:rFonts w:hint="eastAsia"/>
        </w:rPr>
      </w:pPr>
      <w:r>
        <w:rPr>
          <w:rFonts w:hint="eastAsia"/>
        </w:rPr>
        <w:t>“捉”字的拼音是zhuō，它代表了一个充满活力和趣味的动词，以及背后所蕴含的中国文化特色。无论是作为日常用语的一部分，还是作为一种传统游戏的名字，这个小小的汉字都在无声地讲述着中国悠久的历史和丰富的文化故事。希望通过对“捉”字拼音及含义的探讨，能让更多人感受到汉字的魅力，激发大家对汉语学习的兴趣。</w:t>
      </w:r>
    </w:p>
    <w:p w14:paraId="73DFFD02" w14:textId="77777777" w:rsidR="00BC26E2" w:rsidRDefault="00BC26E2">
      <w:pPr>
        <w:rPr>
          <w:rFonts w:hint="eastAsia"/>
        </w:rPr>
      </w:pPr>
    </w:p>
    <w:p w14:paraId="00648648" w14:textId="77777777" w:rsidR="00BC26E2" w:rsidRDefault="00BC26E2">
      <w:pPr>
        <w:rPr>
          <w:rFonts w:hint="eastAsia"/>
        </w:rPr>
      </w:pPr>
      <w:r>
        <w:rPr>
          <w:rFonts w:hint="eastAsia"/>
        </w:rPr>
        <w:t>本文是由每日作文网(2345lzwz.com)为大家创作</w:t>
      </w:r>
    </w:p>
    <w:p w14:paraId="725DA62D" w14:textId="72FA1E2D" w:rsidR="00363625" w:rsidRDefault="00363625"/>
    <w:sectPr w:rsidR="00363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25"/>
    <w:rsid w:val="00230453"/>
    <w:rsid w:val="00363625"/>
    <w:rsid w:val="00BC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DAFD7-D35E-41AD-9E37-3EDE6CF0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625"/>
    <w:rPr>
      <w:rFonts w:cstheme="majorBidi"/>
      <w:color w:val="2F5496" w:themeColor="accent1" w:themeShade="BF"/>
      <w:sz w:val="28"/>
      <w:szCs w:val="28"/>
    </w:rPr>
  </w:style>
  <w:style w:type="character" w:customStyle="1" w:styleId="50">
    <w:name w:val="标题 5 字符"/>
    <w:basedOn w:val="a0"/>
    <w:link w:val="5"/>
    <w:uiPriority w:val="9"/>
    <w:semiHidden/>
    <w:rsid w:val="00363625"/>
    <w:rPr>
      <w:rFonts w:cstheme="majorBidi"/>
      <w:color w:val="2F5496" w:themeColor="accent1" w:themeShade="BF"/>
      <w:sz w:val="24"/>
    </w:rPr>
  </w:style>
  <w:style w:type="character" w:customStyle="1" w:styleId="60">
    <w:name w:val="标题 6 字符"/>
    <w:basedOn w:val="a0"/>
    <w:link w:val="6"/>
    <w:uiPriority w:val="9"/>
    <w:semiHidden/>
    <w:rsid w:val="00363625"/>
    <w:rPr>
      <w:rFonts w:cstheme="majorBidi"/>
      <w:b/>
      <w:bCs/>
      <w:color w:val="2F5496" w:themeColor="accent1" w:themeShade="BF"/>
    </w:rPr>
  </w:style>
  <w:style w:type="character" w:customStyle="1" w:styleId="70">
    <w:name w:val="标题 7 字符"/>
    <w:basedOn w:val="a0"/>
    <w:link w:val="7"/>
    <w:uiPriority w:val="9"/>
    <w:semiHidden/>
    <w:rsid w:val="00363625"/>
    <w:rPr>
      <w:rFonts w:cstheme="majorBidi"/>
      <w:b/>
      <w:bCs/>
      <w:color w:val="595959" w:themeColor="text1" w:themeTint="A6"/>
    </w:rPr>
  </w:style>
  <w:style w:type="character" w:customStyle="1" w:styleId="80">
    <w:name w:val="标题 8 字符"/>
    <w:basedOn w:val="a0"/>
    <w:link w:val="8"/>
    <w:uiPriority w:val="9"/>
    <w:semiHidden/>
    <w:rsid w:val="00363625"/>
    <w:rPr>
      <w:rFonts w:cstheme="majorBidi"/>
      <w:color w:val="595959" w:themeColor="text1" w:themeTint="A6"/>
    </w:rPr>
  </w:style>
  <w:style w:type="character" w:customStyle="1" w:styleId="90">
    <w:name w:val="标题 9 字符"/>
    <w:basedOn w:val="a0"/>
    <w:link w:val="9"/>
    <w:uiPriority w:val="9"/>
    <w:semiHidden/>
    <w:rsid w:val="00363625"/>
    <w:rPr>
      <w:rFonts w:eastAsiaTheme="majorEastAsia" w:cstheme="majorBidi"/>
      <w:color w:val="595959" w:themeColor="text1" w:themeTint="A6"/>
    </w:rPr>
  </w:style>
  <w:style w:type="paragraph" w:styleId="a3">
    <w:name w:val="Title"/>
    <w:basedOn w:val="a"/>
    <w:next w:val="a"/>
    <w:link w:val="a4"/>
    <w:uiPriority w:val="10"/>
    <w:qFormat/>
    <w:rsid w:val="00363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625"/>
    <w:pPr>
      <w:spacing w:before="160"/>
      <w:jc w:val="center"/>
    </w:pPr>
    <w:rPr>
      <w:i/>
      <w:iCs/>
      <w:color w:val="404040" w:themeColor="text1" w:themeTint="BF"/>
    </w:rPr>
  </w:style>
  <w:style w:type="character" w:customStyle="1" w:styleId="a8">
    <w:name w:val="引用 字符"/>
    <w:basedOn w:val="a0"/>
    <w:link w:val="a7"/>
    <w:uiPriority w:val="29"/>
    <w:rsid w:val="00363625"/>
    <w:rPr>
      <w:i/>
      <w:iCs/>
      <w:color w:val="404040" w:themeColor="text1" w:themeTint="BF"/>
    </w:rPr>
  </w:style>
  <w:style w:type="paragraph" w:styleId="a9">
    <w:name w:val="List Paragraph"/>
    <w:basedOn w:val="a"/>
    <w:uiPriority w:val="34"/>
    <w:qFormat/>
    <w:rsid w:val="00363625"/>
    <w:pPr>
      <w:ind w:left="720"/>
      <w:contextualSpacing/>
    </w:pPr>
  </w:style>
  <w:style w:type="character" w:styleId="aa">
    <w:name w:val="Intense Emphasis"/>
    <w:basedOn w:val="a0"/>
    <w:uiPriority w:val="21"/>
    <w:qFormat/>
    <w:rsid w:val="00363625"/>
    <w:rPr>
      <w:i/>
      <w:iCs/>
      <w:color w:val="2F5496" w:themeColor="accent1" w:themeShade="BF"/>
    </w:rPr>
  </w:style>
  <w:style w:type="paragraph" w:styleId="ab">
    <w:name w:val="Intense Quote"/>
    <w:basedOn w:val="a"/>
    <w:next w:val="a"/>
    <w:link w:val="ac"/>
    <w:uiPriority w:val="30"/>
    <w:qFormat/>
    <w:rsid w:val="00363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625"/>
    <w:rPr>
      <w:i/>
      <w:iCs/>
      <w:color w:val="2F5496" w:themeColor="accent1" w:themeShade="BF"/>
    </w:rPr>
  </w:style>
  <w:style w:type="character" w:styleId="ad">
    <w:name w:val="Intense Reference"/>
    <w:basedOn w:val="a0"/>
    <w:uiPriority w:val="32"/>
    <w:qFormat/>
    <w:rsid w:val="00363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