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A5BD" w14:textId="77777777" w:rsidR="004B168A" w:rsidRDefault="004B168A">
      <w:pPr>
        <w:rPr>
          <w:rFonts w:hint="eastAsia"/>
        </w:rPr>
      </w:pPr>
      <w:r>
        <w:rPr>
          <w:rFonts w:hint="eastAsia"/>
        </w:rPr>
        <w:t>大自然的形状语言</w:t>
      </w:r>
    </w:p>
    <w:p w14:paraId="7848DE3C" w14:textId="77777777" w:rsidR="004B168A" w:rsidRDefault="004B168A">
      <w:pPr>
        <w:rPr>
          <w:rFonts w:hint="eastAsia"/>
        </w:rPr>
      </w:pPr>
      <w:r>
        <w:rPr>
          <w:rFonts w:hint="eastAsia"/>
        </w:rPr>
        <w:t>在这个生机勃勃的世界里，大自然用她独特的语言与我们对话。高耸入云的山峰仿佛是一位庄严的守护者，俯瞰着大地，传递着宁静与力量。它们的轮廓在阳光的照射下变幻无常，时而如刀锋般锐利，时而又像柔和的波浪，诉说着岁月的流转与地壳的变迁。</w:t>
      </w:r>
    </w:p>
    <w:p w14:paraId="10FD923D" w14:textId="77777777" w:rsidR="004B168A" w:rsidRDefault="004B168A"/>
    <w:p w14:paraId="2A9513BE" w14:textId="77777777" w:rsidR="004B168A" w:rsidRDefault="004B168A">
      <w:pPr>
        <w:rPr>
          <w:rFonts w:hint="eastAsia"/>
        </w:rPr>
      </w:pPr>
      <w:r>
        <w:rPr>
          <w:rFonts w:hint="eastAsia"/>
        </w:rPr>
        <w:t>水的流动与形状</w:t>
      </w:r>
    </w:p>
    <w:p w14:paraId="41F7986E" w14:textId="77777777" w:rsidR="004B168A" w:rsidRDefault="004B168A">
      <w:pPr>
        <w:rPr>
          <w:rFonts w:hint="eastAsia"/>
        </w:rPr>
      </w:pPr>
      <w:r>
        <w:rPr>
          <w:rFonts w:hint="eastAsia"/>
        </w:rPr>
        <w:t>河流是大自然的脉搏，蜿蜒而行，勾勒出一幅幅动人的画卷。水流如丝带般轻盈，时而奔腾，时而静谧，仿佛在低声吟唱着古老的旋律。小溪的潺潺声如同孩子的欢笑，涓涓细流带着生命的气息，滋养着两岸的植被，塑造出迷人的绿洲。</w:t>
      </w:r>
    </w:p>
    <w:p w14:paraId="4C945437" w14:textId="77777777" w:rsidR="004B168A" w:rsidRDefault="004B168A"/>
    <w:p w14:paraId="62B0CDD6" w14:textId="77777777" w:rsidR="004B168A" w:rsidRDefault="004B168A">
      <w:pPr>
        <w:rPr>
          <w:rFonts w:hint="eastAsia"/>
        </w:rPr>
      </w:pPr>
      <w:r>
        <w:rPr>
          <w:rFonts w:hint="eastAsia"/>
        </w:rPr>
        <w:t>森林的层次与和谐</w:t>
      </w:r>
    </w:p>
    <w:p w14:paraId="716C5CE0" w14:textId="77777777" w:rsidR="004B168A" w:rsidRDefault="004B168A">
      <w:pPr>
        <w:rPr>
          <w:rFonts w:hint="eastAsia"/>
        </w:rPr>
      </w:pPr>
      <w:r>
        <w:rPr>
          <w:rFonts w:hint="eastAsia"/>
        </w:rPr>
        <w:t>在茂密的森林中，树木以不同的姿态交织成一幅生动的拼图。高大的松树直插云霄，低矮的灌木则如同顽皮的孩童，隐藏在阳光与阴影交替的缝隙中。树叶在微风中轻轻摇曳，宛如自然的音符，组成了一曲和谐的交响乐，回荡在静谧的空气中。</w:t>
      </w:r>
    </w:p>
    <w:p w14:paraId="13666D0A" w14:textId="77777777" w:rsidR="004B168A" w:rsidRDefault="004B168A"/>
    <w:p w14:paraId="39EC261C" w14:textId="77777777" w:rsidR="004B168A" w:rsidRDefault="004B168A">
      <w:pPr>
        <w:rPr>
          <w:rFonts w:hint="eastAsia"/>
        </w:rPr>
      </w:pPr>
      <w:r>
        <w:rPr>
          <w:rFonts w:hint="eastAsia"/>
        </w:rPr>
        <w:t>大海的深邃与包容</w:t>
      </w:r>
    </w:p>
    <w:p w14:paraId="22427080" w14:textId="77777777" w:rsidR="004B168A" w:rsidRDefault="004B168A">
      <w:pPr>
        <w:rPr>
          <w:rFonts w:hint="eastAsia"/>
        </w:rPr>
      </w:pPr>
      <w:r>
        <w:rPr>
          <w:rFonts w:hint="eastAsia"/>
        </w:rPr>
        <w:t>大海是大自然的宽广怀抱，波涛起伏间蕴藏着无尽的奥秘。海浪拍击着岩石，发出低沉的咆哮，仿佛在诉说着远古的故事。那蔚蓝的海面在阳光的照耀下闪烁着金色的光芒，波光粼粼，宛若无数颗璀璨的星辰，诉说着大自然的富饶与神秘。</w:t>
      </w:r>
    </w:p>
    <w:p w14:paraId="36207D4F" w14:textId="77777777" w:rsidR="004B168A" w:rsidRDefault="004B168A"/>
    <w:p w14:paraId="5B71FB66" w14:textId="77777777" w:rsidR="004B168A" w:rsidRDefault="004B168A">
      <w:pPr>
        <w:rPr>
          <w:rFonts w:hint="eastAsia"/>
        </w:rPr>
      </w:pPr>
      <w:r>
        <w:rPr>
          <w:rFonts w:hint="eastAsia"/>
        </w:rPr>
        <w:t>天空的变化与情感</w:t>
      </w:r>
    </w:p>
    <w:p w14:paraId="1098C68C" w14:textId="77777777" w:rsidR="004B168A" w:rsidRDefault="004B168A">
      <w:pPr>
        <w:rPr>
          <w:rFonts w:hint="eastAsia"/>
        </w:rPr>
      </w:pPr>
      <w:r>
        <w:rPr>
          <w:rFonts w:hint="eastAsia"/>
        </w:rPr>
        <w:t>天空则是大自然最宽广的画布，白云如棉花糖般轻盈飘浮，时而聚集，时而散开，演绎着天际的变幻。晨曦初露，温柔的光辉洒在大地上，唤醒沉睡的万物；而黄昏降临时，夕阳的余晖将天空染成火红，映照出一天的温暖与宁静。</w:t>
      </w:r>
    </w:p>
    <w:p w14:paraId="02795ED9" w14:textId="77777777" w:rsidR="004B168A" w:rsidRDefault="004B168A"/>
    <w:p w14:paraId="60137C86" w14:textId="77777777" w:rsidR="004B168A" w:rsidRDefault="004B168A">
      <w:pPr>
        <w:rPr>
          <w:rFonts w:hint="eastAsia"/>
        </w:rPr>
      </w:pPr>
      <w:r>
        <w:rPr>
          <w:rFonts w:hint="eastAsia"/>
        </w:rPr>
        <w:t>大自然的圆形与循环</w:t>
      </w:r>
    </w:p>
    <w:p w14:paraId="33A72369" w14:textId="77777777" w:rsidR="004B168A" w:rsidRDefault="004B168A">
      <w:pPr>
        <w:rPr>
          <w:rFonts w:hint="eastAsia"/>
        </w:rPr>
      </w:pPr>
      <w:r>
        <w:rPr>
          <w:rFonts w:hint="eastAsia"/>
        </w:rPr>
        <w:t>四季的更迭是大自然的轮回，春夏秋冬如同生命的四个阶段，相互交替，息息相关。春天，万物复苏，鲜花绽放；夏日，烈日当空，绿意盎然；秋天，硕果累累，金黄铺地；冬季，白雪皑皑，银装素裹。这一切都在告诉我们：生命是一种循环，而大自然是最智慧的讲述者。</w:t>
      </w:r>
    </w:p>
    <w:p w14:paraId="425F95BF" w14:textId="77777777" w:rsidR="004B168A" w:rsidRDefault="004B168A"/>
    <w:p w14:paraId="78B6A56C" w14:textId="77777777" w:rsidR="004B168A" w:rsidRDefault="004B168A">
      <w:pPr>
        <w:rPr>
          <w:rFonts w:hint="eastAsia"/>
        </w:rPr>
      </w:pPr>
      <w:r>
        <w:rPr>
          <w:rFonts w:hint="eastAsia"/>
        </w:rPr>
        <w:t>最后的总结：聆听大自然的声音</w:t>
      </w:r>
    </w:p>
    <w:p w14:paraId="44130773" w14:textId="77777777" w:rsidR="004B168A" w:rsidRDefault="004B168A">
      <w:pPr>
        <w:rPr>
          <w:rFonts w:hint="eastAsia"/>
        </w:rPr>
      </w:pPr>
      <w:r>
        <w:rPr>
          <w:rFonts w:hint="eastAsia"/>
        </w:rPr>
        <w:t>当我们走出城市的喧嚣，置身于大自然的怀抱时，会发现她以形状、颜色与声音向我们传达着深刻的哲理。大自然的每一处细节都蕴含着丰富的意义，教会我们珍惜生命、保护环境，聆听她的声音，让心灵与之共鸣。</w:t>
      </w:r>
    </w:p>
    <w:p w14:paraId="23DE7AFD" w14:textId="77777777" w:rsidR="004B168A" w:rsidRDefault="004B168A"/>
    <w:p w14:paraId="7457E369" w14:textId="77777777" w:rsidR="004B168A" w:rsidRDefault="004B16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0DE7A9" w14:textId="29210F62" w:rsidR="007C661C" w:rsidRDefault="007C661C"/>
    <w:sectPr w:rsidR="007C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C"/>
    <w:rsid w:val="004B168A"/>
    <w:rsid w:val="007C661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17251-82F5-4692-BD19-9EB3546F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66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66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66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66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66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66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66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6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6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66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66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66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66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66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66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66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6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6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6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6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6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