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6CE8" w14:textId="77777777" w:rsidR="00D64295" w:rsidRDefault="00D64295">
      <w:pPr>
        <w:rPr>
          <w:rFonts w:hint="eastAsia"/>
        </w:rPr>
      </w:pPr>
      <w:r>
        <w:rPr>
          <w:rFonts w:hint="eastAsia"/>
        </w:rPr>
        <w:t>春雨的柔情与诗意</w:t>
      </w:r>
    </w:p>
    <w:p w14:paraId="6CD46DCA" w14:textId="77777777" w:rsidR="00D64295" w:rsidRDefault="00D64295">
      <w:pPr>
        <w:rPr>
          <w:rFonts w:hint="eastAsia"/>
        </w:rPr>
      </w:pPr>
      <w:r>
        <w:rPr>
          <w:rFonts w:hint="eastAsia"/>
        </w:rPr>
        <w:t>春雨，细腻而温柔，犹如母亲的轻抚，滋润着大地，唤醒了沉睡的万物。在古代诗人眼中，春雨不仅仅是自然的现象，更是情感的寄托。唐代诗人杜甫在《春夜喜雨》中写道：“好雨知时节，当春乃发生。”这句诗生动描绘了春雨带来的生机与希望，表达了诗人对春天的热爱与期盼。</w:t>
      </w:r>
    </w:p>
    <w:p w14:paraId="7E146C6A" w14:textId="77777777" w:rsidR="00D64295" w:rsidRDefault="00D64295"/>
    <w:p w14:paraId="62C92B84" w14:textId="77777777" w:rsidR="00D64295" w:rsidRDefault="00D64295">
      <w:pPr>
        <w:rPr>
          <w:rFonts w:hint="eastAsia"/>
        </w:rPr>
      </w:pPr>
      <w:r>
        <w:rPr>
          <w:rFonts w:hint="eastAsia"/>
        </w:rPr>
        <w:t>春雨与大自然的和谐</w:t>
      </w:r>
    </w:p>
    <w:p w14:paraId="7B40D383" w14:textId="77777777" w:rsidR="00D64295" w:rsidRDefault="00D64295">
      <w:pPr>
        <w:rPr>
          <w:rFonts w:hint="eastAsia"/>
        </w:rPr>
      </w:pPr>
      <w:r>
        <w:rPr>
          <w:rFonts w:hint="eastAsia"/>
        </w:rPr>
        <w:t>春雨让万物复苏，花木吐翠，春天的气息愈发浓厚。李商隐在《夜雨寄北》中提到：“君问归期未有期，巴山夜雨涨秋池。”他将春雨与思念结合，渗透出对远方亲人的关怀与期待，展现了春雨在情感上的独特魅力。</w:t>
      </w:r>
    </w:p>
    <w:p w14:paraId="5DA69956" w14:textId="77777777" w:rsidR="00D64295" w:rsidRDefault="00D64295"/>
    <w:p w14:paraId="73A527FA" w14:textId="77777777" w:rsidR="00D64295" w:rsidRDefault="00D64295">
      <w:pPr>
        <w:rPr>
          <w:rFonts w:hint="eastAsia"/>
        </w:rPr>
      </w:pPr>
      <w:r>
        <w:rPr>
          <w:rFonts w:hint="eastAsia"/>
        </w:rPr>
        <w:t>春雨的诗意表达</w:t>
      </w:r>
    </w:p>
    <w:p w14:paraId="3800B464" w14:textId="77777777" w:rsidR="00D64295" w:rsidRDefault="00D64295">
      <w:pPr>
        <w:rPr>
          <w:rFonts w:hint="eastAsia"/>
        </w:rPr>
      </w:pPr>
      <w:r>
        <w:rPr>
          <w:rFonts w:hint="eastAsia"/>
        </w:rPr>
        <w:t>春雨的细腻和轻盈，常常引发诗人对生命和情感的深刻思考。白居易的《忆江南》中有云：“日出江花红胜火，春来江水绿如蓝。”他通过对春雨滋润江水的描绘，展现了春日的生机与盎然，流露出对自然美的热爱。</w:t>
      </w:r>
    </w:p>
    <w:p w14:paraId="5D2C2EE6" w14:textId="77777777" w:rsidR="00D64295" w:rsidRDefault="00D64295"/>
    <w:p w14:paraId="1A73EE4B" w14:textId="77777777" w:rsidR="00D64295" w:rsidRDefault="00D64295">
      <w:pPr>
        <w:rPr>
          <w:rFonts w:hint="eastAsia"/>
        </w:rPr>
      </w:pPr>
      <w:r>
        <w:rPr>
          <w:rFonts w:hint="eastAsia"/>
        </w:rPr>
        <w:t>雪的清冷与诗情</w:t>
      </w:r>
    </w:p>
    <w:p w14:paraId="72DCBA57" w14:textId="77777777" w:rsidR="00D64295" w:rsidRDefault="00D64295">
      <w:pPr>
        <w:rPr>
          <w:rFonts w:hint="eastAsia"/>
        </w:rPr>
      </w:pPr>
      <w:r>
        <w:rPr>
          <w:rFonts w:hint="eastAsia"/>
        </w:rPr>
        <w:t>与春雨的温柔相对，雪的降临带来了另一种宁静与清冷。唐代诗人王维在《夜泊牛津口》中写道：“白雪纷纷何所似？尘翻银界舞。”通过对雪的描绘，他将雪的纯洁与诗意相结合，传达出一种独特的情感体验。</w:t>
      </w:r>
    </w:p>
    <w:p w14:paraId="3775558A" w14:textId="77777777" w:rsidR="00D64295" w:rsidRDefault="00D64295"/>
    <w:p w14:paraId="04931DEB" w14:textId="77777777" w:rsidR="00D64295" w:rsidRDefault="00D64295">
      <w:pPr>
        <w:rPr>
          <w:rFonts w:hint="eastAsia"/>
        </w:rPr>
      </w:pPr>
      <w:r>
        <w:rPr>
          <w:rFonts w:hint="eastAsia"/>
        </w:rPr>
        <w:t>雪的意象与情感</w:t>
      </w:r>
    </w:p>
    <w:p w14:paraId="69F47986" w14:textId="77777777" w:rsidR="00D64295" w:rsidRDefault="00D64295">
      <w:pPr>
        <w:rPr>
          <w:rFonts w:hint="eastAsia"/>
        </w:rPr>
      </w:pPr>
      <w:r>
        <w:rPr>
          <w:rFonts w:hint="eastAsia"/>
        </w:rPr>
        <w:t>雪，在古代诗人眼中，常常是孤独与思念的象征。陆游在《秋夜将晓出篱门迎凉有感》中提到：“天街小雨润如酥，草色遥看近却无。”这句话不仅描绘了雪后的景象，也隐含了对故乡的深切思念，展现了诗人与自然之间深厚的情感。</w:t>
      </w:r>
    </w:p>
    <w:p w14:paraId="536A80AC" w14:textId="77777777" w:rsidR="00D64295" w:rsidRDefault="00D64295"/>
    <w:p w14:paraId="52422A5C" w14:textId="77777777" w:rsidR="00D64295" w:rsidRDefault="00D64295">
      <w:pPr>
        <w:rPr>
          <w:rFonts w:hint="eastAsia"/>
        </w:rPr>
      </w:pPr>
      <w:r>
        <w:rPr>
          <w:rFonts w:hint="eastAsia"/>
        </w:rPr>
        <w:t>雪的洁白与生命的沉淀</w:t>
      </w:r>
    </w:p>
    <w:p w14:paraId="2D5E07D7" w14:textId="77777777" w:rsidR="00D64295" w:rsidRDefault="00D64295">
      <w:pPr>
        <w:rPr>
          <w:rFonts w:hint="eastAsia"/>
        </w:rPr>
      </w:pPr>
      <w:r>
        <w:rPr>
          <w:rFonts w:hint="eastAsia"/>
        </w:rPr>
        <w:t>雪的降临，使大地披上了洁白的衣裳，给人带来无尽的遐想。白居易在《雪》中写道：“雪中情，最有意。”通过对雪的描绘，他展现了雪带来的宁静与思考，传达了对生活的深刻理解。</w:t>
      </w:r>
    </w:p>
    <w:p w14:paraId="6C4E9604" w14:textId="77777777" w:rsidR="00D64295" w:rsidRDefault="00D64295"/>
    <w:p w14:paraId="6C04DC5D" w14:textId="77777777" w:rsidR="00D64295" w:rsidRDefault="00D64295">
      <w:pPr>
        <w:rPr>
          <w:rFonts w:hint="eastAsia"/>
        </w:rPr>
      </w:pPr>
      <w:r>
        <w:rPr>
          <w:rFonts w:hint="eastAsia"/>
        </w:rPr>
        <w:t>总结：春雨与雪的对比</w:t>
      </w:r>
    </w:p>
    <w:p w14:paraId="65EB736B" w14:textId="77777777" w:rsidR="00D64295" w:rsidRDefault="00D64295">
      <w:pPr>
        <w:rPr>
          <w:rFonts w:hint="eastAsia"/>
        </w:rPr>
      </w:pPr>
      <w:r>
        <w:rPr>
          <w:rFonts w:hint="eastAsia"/>
        </w:rPr>
        <w:t>春雨和雪，虽是两种截然不同的自然现象，却都在诗人笔下留下了深刻的印记。春雨温柔，带来生机与希望；而雪则清冷，传达孤独与思念。在这些古诗中，我们不仅感受到自然的美，更体会到诗人内心深处的情感波动，春雨和雪在中华诗词中，交织出一幅幅动人的画卷。</w:t>
      </w:r>
    </w:p>
    <w:p w14:paraId="6569779D" w14:textId="77777777" w:rsidR="00D64295" w:rsidRDefault="00D64295"/>
    <w:p w14:paraId="27484444" w14:textId="77777777" w:rsidR="00D64295" w:rsidRDefault="00D642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D57E0F" w14:textId="1A1EB667" w:rsidR="00515854" w:rsidRDefault="00515854"/>
    <w:sectPr w:rsidR="0051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54"/>
    <w:rsid w:val="00515854"/>
    <w:rsid w:val="00877881"/>
    <w:rsid w:val="00D6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91780-24E7-4882-A9F2-1F52C468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15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1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15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158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158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158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158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158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158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158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1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1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158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158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158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158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158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158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158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1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158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15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8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8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15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8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8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15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