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25BA" w14:textId="77777777" w:rsidR="000F1052" w:rsidRDefault="000F1052">
      <w:pPr>
        <w:rPr>
          <w:rFonts w:hint="eastAsia"/>
        </w:rPr>
      </w:pPr>
      <w:r>
        <w:rPr>
          <w:rFonts w:hint="eastAsia"/>
        </w:rPr>
        <w:t>春雨像轻纱般轻柔</w:t>
      </w:r>
    </w:p>
    <w:p w14:paraId="0ED5F1F6" w14:textId="77777777" w:rsidR="000F1052" w:rsidRDefault="000F1052">
      <w:pPr>
        <w:rPr>
          <w:rFonts w:hint="eastAsia"/>
        </w:rPr>
      </w:pPr>
      <w:r>
        <w:rPr>
          <w:rFonts w:hint="eastAsia"/>
        </w:rPr>
        <w:t>春天的雨，轻轻洒落，宛如一层轻纱，悄无声息地覆盖在大地上。它不是那种猛烈的暴雨，而是细腻、温柔的细雨。每一滴雨水都如同小精灵，跳跃在嫩绿的叶子上，发出悦耳的滴答声，仿佛在为春天的到来演奏一曲优美的乐章。</w:t>
      </w:r>
    </w:p>
    <w:p w14:paraId="4175621F" w14:textId="77777777" w:rsidR="000F1052" w:rsidRDefault="000F1052"/>
    <w:p w14:paraId="350654EA" w14:textId="77777777" w:rsidR="000F1052" w:rsidRDefault="000F1052">
      <w:pPr>
        <w:rPr>
          <w:rFonts w:hint="eastAsia"/>
        </w:rPr>
      </w:pPr>
      <w:r>
        <w:rPr>
          <w:rFonts w:hint="eastAsia"/>
        </w:rPr>
        <w:t>春雨像洗涤灵魂的泉水</w:t>
      </w:r>
    </w:p>
    <w:p w14:paraId="0E3CBB53" w14:textId="77777777" w:rsidR="000F1052" w:rsidRDefault="000F1052">
      <w:pPr>
        <w:rPr>
          <w:rFonts w:hint="eastAsia"/>
        </w:rPr>
      </w:pPr>
      <w:r>
        <w:rPr>
          <w:rFonts w:hint="eastAsia"/>
        </w:rPr>
        <w:t>春雨不仅滋润了大地，也洗净了人们心灵深处的尘埃。雨水轻柔地倾泻而下，仿佛是一股清泉，带走了冬天的阴霾，唤醒了万物复苏的希望。每当我站在窗前，看着雨水在玻璃上流淌，心中便涌起一阵清新，让我感受到生活的美好与宁静。</w:t>
      </w:r>
    </w:p>
    <w:p w14:paraId="367E8470" w14:textId="77777777" w:rsidR="000F1052" w:rsidRDefault="000F1052"/>
    <w:p w14:paraId="06F153C5" w14:textId="77777777" w:rsidR="000F1052" w:rsidRDefault="000F1052">
      <w:pPr>
        <w:rPr>
          <w:rFonts w:hint="eastAsia"/>
        </w:rPr>
      </w:pPr>
      <w:r>
        <w:rPr>
          <w:rFonts w:hint="eastAsia"/>
        </w:rPr>
        <w:t>春雨像母亲的细语</w:t>
      </w:r>
    </w:p>
    <w:p w14:paraId="305FA03C" w14:textId="77777777" w:rsidR="000F1052" w:rsidRDefault="000F1052">
      <w:pPr>
        <w:rPr>
          <w:rFonts w:hint="eastAsia"/>
        </w:rPr>
      </w:pPr>
      <w:r>
        <w:rPr>
          <w:rFonts w:hint="eastAsia"/>
        </w:rPr>
        <w:t>春雨的声音轻柔而细腻，像母亲在夜晚轻声细语，安抚着孩子的心灵。它让人感到温暖与安心，仿佛在告诉我们，一切都会好起来。这样的细雨，不张扬，不喧闹，却在无声中为大地带来了生机，令万物焕发出勃勃生机。</w:t>
      </w:r>
    </w:p>
    <w:p w14:paraId="21E5B467" w14:textId="77777777" w:rsidR="000F1052" w:rsidRDefault="000F1052"/>
    <w:p w14:paraId="20C03038" w14:textId="77777777" w:rsidR="000F1052" w:rsidRDefault="000F1052">
      <w:pPr>
        <w:rPr>
          <w:rFonts w:hint="eastAsia"/>
        </w:rPr>
      </w:pPr>
      <w:r>
        <w:rPr>
          <w:rFonts w:hint="eastAsia"/>
        </w:rPr>
        <w:t>春雨像一幅泼墨山水画</w:t>
      </w:r>
    </w:p>
    <w:p w14:paraId="002D5717" w14:textId="77777777" w:rsidR="000F1052" w:rsidRDefault="000F1052">
      <w:pPr>
        <w:rPr>
          <w:rFonts w:hint="eastAsia"/>
        </w:rPr>
      </w:pPr>
      <w:r>
        <w:rPr>
          <w:rFonts w:hint="eastAsia"/>
        </w:rPr>
        <w:t>春雨过后，整个世界似乎都被重新描绘了一遍。雨水滋润的土地，变得愈发鲜活，绿色的植物在雨水的滋润下，显得更加生机勃勃。山水间的云雾缭绕，宛如一幅泼墨山水画，给人以无限遐想的空间。在这样的画面中，心灵也得到了洗涤，变得更加清澈。</w:t>
      </w:r>
    </w:p>
    <w:p w14:paraId="5C5C518A" w14:textId="77777777" w:rsidR="000F1052" w:rsidRDefault="000F1052"/>
    <w:p w14:paraId="105030FB" w14:textId="77777777" w:rsidR="000F1052" w:rsidRDefault="000F1052">
      <w:pPr>
        <w:rPr>
          <w:rFonts w:hint="eastAsia"/>
        </w:rPr>
      </w:pPr>
      <w:r>
        <w:rPr>
          <w:rFonts w:hint="eastAsia"/>
        </w:rPr>
        <w:t>春雨像舞者的轻盈舞步</w:t>
      </w:r>
    </w:p>
    <w:p w14:paraId="173641B8" w14:textId="77777777" w:rsidR="000F1052" w:rsidRDefault="000F1052">
      <w:pPr>
        <w:rPr>
          <w:rFonts w:hint="eastAsia"/>
        </w:rPr>
      </w:pPr>
      <w:r>
        <w:rPr>
          <w:rFonts w:hint="eastAsia"/>
        </w:rPr>
        <w:t>春雨的降临，仿佛是一位优雅的舞者，轻盈地在空中旋转，飘落。每一滴雨水都是她舞步的延续，轻柔而灵动。它们在空中划出弧线，最终落在地面上，像是为大地的舞蹈增添了一份美丽。人们在这样的春雨中，感受到了一种生命的律动，仿佛自己也成了这场舞蹈的一部分。</w:t>
      </w:r>
    </w:p>
    <w:p w14:paraId="3A192DEF" w14:textId="77777777" w:rsidR="000F1052" w:rsidRDefault="000F1052"/>
    <w:p w14:paraId="7D5DB34C" w14:textId="77777777" w:rsidR="000F1052" w:rsidRDefault="000F1052">
      <w:pPr>
        <w:rPr>
          <w:rFonts w:hint="eastAsia"/>
        </w:rPr>
      </w:pPr>
      <w:r>
        <w:rPr>
          <w:rFonts w:hint="eastAsia"/>
        </w:rPr>
        <w:t>春雨带来的生机与希望</w:t>
      </w:r>
    </w:p>
    <w:p w14:paraId="371FA597" w14:textId="77777777" w:rsidR="000F1052" w:rsidRDefault="000F1052">
      <w:pPr>
        <w:rPr>
          <w:rFonts w:hint="eastAsia"/>
        </w:rPr>
      </w:pPr>
      <w:r>
        <w:rPr>
          <w:rFonts w:hint="eastAsia"/>
        </w:rPr>
        <w:t>春雨的到来，意味着生命的延续和希望的重燃。它唤醒了沉睡的种子，让它们在泥土中发芽生长。花朵在雨水的滋润下，竞相绽放，散发出阵阵芬芳。春雨不仅是自然界的馈赠，也是我们心中希望的象征。它告诉我们，无论经历怎样的冬天，总会迎来温暖的春天。</w:t>
      </w:r>
    </w:p>
    <w:p w14:paraId="7A9F7F88" w14:textId="77777777" w:rsidR="000F1052" w:rsidRDefault="000F1052"/>
    <w:p w14:paraId="329712A1" w14:textId="77777777" w:rsidR="000F1052" w:rsidRDefault="000F1052">
      <w:pPr>
        <w:rPr>
          <w:rFonts w:hint="eastAsia"/>
        </w:rPr>
      </w:pPr>
      <w:r>
        <w:rPr>
          <w:rFonts w:hint="eastAsia"/>
        </w:rPr>
        <w:t>最后的总结：春雨的魅力</w:t>
      </w:r>
    </w:p>
    <w:p w14:paraId="59976A00" w14:textId="77777777" w:rsidR="000F1052" w:rsidRDefault="000F1052">
      <w:pPr>
        <w:rPr>
          <w:rFonts w:hint="eastAsia"/>
        </w:rPr>
      </w:pPr>
      <w:r>
        <w:rPr>
          <w:rFonts w:hint="eastAsia"/>
        </w:rPr>
        <w:t>春雨如诗如画，浸润着我们的心灵。它用轻柔的身姿，描绘出一幅幅美丽的春天画卷。无论是从大自然的角度，还是从生活的层面，春雨都让我们感受到一种深刻的美和生命的希望。在这样的雨季里，让我们静下心来，去聆听春雨的声音，感受生活的每一份温暖与美好。</w:t>
      </w:r>
    </w:p>
    <w:p w14:paraId="12036CCF" w14:textId="77777777" w:rsidR="000F1052" w:rsidRDefault="000F1052"/>
    <w:p w14:paraId="397083BE" w14:textId="77777777" w:rsidR="000F1052" w:rsidRDefault="000F105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416F5F" w14:textId="28720682" w:rsidR="005A79B4" w:rsidRDefault="005A79B4"/>
    <w:sectPr w:rsidR="005A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4"/>
    <w:rsid w:val="000F1052"/>
    <w:rsid w:val="005A79B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99EF-0751-4A66-8D4F-95B3FFCE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A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A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A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A79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79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A79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A79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A79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A79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A79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A7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A7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A79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A79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A79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A79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A79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A79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A79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A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A79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A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9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A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9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9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A7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