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72D2E" w14:textId="77777777" w:rsidR="006C365E" w:rsidRDefault="006C365E">
      <w:pPr>
        <w:rPr>
          <w:rFonts w:hint="eastAsia"/>
        </w:rPr>
      </w:pPr>
      <w:r>
        <w:rPr>
          <w:rFonts w:hint="eastAsia"/>
        </w:rPr>
        <w:t>古风段落：男主的眼睛如星辰</w:t>
      </w:r>
    </w:p>
    <w:p w14:paraId="03B32272" w14:textId="77777777" w:rsidR="006C365E" w:rsidRDefault="006C365E">
      <w:pPr>
        <w:rPr>
          <w:rFonts w:hint="eastAsia"/>
        </w:rPr>
      </w:pPr>
      <w:r>
        <w:rPr>
          <w:rFonts w:hint="eastAsia"/>
        </w:rPr>
        <w:t>月明之夜，清风拂面，白袍翩然的男子伫立于庭前，凝望着远方的山川。他的眼眸如同夜空中璀璨的星辰，深邃而明亮，仿佛能穿透万千尘世，洞悉人心的微妙变化。那双眼睛宛如古井，无论多少风雨的洗礼，始终保持着宁静与清澈，令人不禁想要沉醉其中。</w:t>
      </w:r>
    </w:p>
    <w:p w14:paraId="65DADD39" w14:textId="77777777" w:rsidR="006C365E" w:rsidRDefault="006C365E"/>
    <w:p w14:paraId="130CBF83" w14:textId="77777777" w:rsidR="006C365E" w:rsidRDefault="006C365E">
      <w:pPr>
        <w:rPr>
          <w:rFonts w:hint="eastAsia"/>
        </w:rPr>
      </w:pPr>
      <w:r>
        <w:rPr>
          <w:rFonts w:hint="eastAsia"/>
        </w:rPr>
        <w:t>似水柔情，眼波流转</w:t>
      </w:r>
    </w:p>
    <w:p w14:paraId="2861A8A2" w14:textId="77777777" w:rsidR="006C365E" w:rsidRDefault="006C365E">
      <w:r>
        <w:rPr>
          <w:rFonts w:hint="eastAsia"/>
        </w:rPr>
        <w:t>他的眼神中蕴藏着无尽的柔情，犹如春水潺潺，轻轻荡漾。每当他微微一笑，眼角的弧度便如同春日的柳枝，轻柔而又婉转，透着几分温暖的气息。那一瞬间，仿佛整个世界都在他眼中变得温柔，连时间也为之停驻，心中所有的烦忧皆在这柔情眼波中化作烟云。</w:t>
      </w:r>
    </w:p>
    <w:p w14:paraId="1AE03C1D" w14:textId="77777777" w:rsidR="006C365E" w:rsidRDefault="006C365E"/>
    <w:p w14:paraId="6208A0C5" w14:textId="77777777" w:rsidR="006C365E" w:rsidRDefault="006C365E">
      <w:pPr>
        <w:rPr>
          <w:rFonts w:hint="eastAsia"/>
        </w:rPr>
      </w:pPr>
      <w:r>
        <w:rPr>
          <w:rFonts w:hint="eastAsia"/>
        </w:rPr>
        <w:t>深邃如海，蕴藏万千</w:t>
      </w:r>
    </w:p>
    <w:p w14:paraId="7C55155F" w14:textId="77777777" w:rsidR="006C365E" w:rsidRDefault="006C365E">
      <w:pPr>
        <w:rPr>
          <w:rFonts w:hint="eastAsia"/>
        </w:rPr>
      </w:pPr>
      <w:r>
        <w:rPr>
          <w:rFonts w:hint="eastAsia"/>
        </w:rPr>
        <w:t>男子的眼睛不仅仅是柔情，更如深海一般，深邃而神秘。每一个眼神都似乎隐藏着千古往事，似乎能诉说着无数未解的秘密。望入那双眼中，便如同潜入了无边的海洋，能够感受到其中波澜壮阔的情感与历程。那些未曾言说的心事，在他眼底闪烁，宛若繁星点点，令人心生向往，难以自拔。</w:t>
      </w:r>
    </w:p>
    <w:p w14:paraId="16441779" w14:textId="77777777" w:rsidR="006C365E" w:rsidRDefault="006C365E"/>
    <w:p w14:paraId="72E6FDEA" w14:textId="77777777" w:rsidR="006C365E" w:rsidRDefault="006C365E">
      <w:pPr>
        <w:rPr>
          <w:rFonts w:hint="eastAsia"/>
        </w:rPr>
      </w:pPr>
      <w:r>
        <w:rPr>
          <w:rFonts w:hint="eastAsia"/>
        </w:rPr>
        <w:t>坚定如山，决然不屈</w:t>
      </w:r>
    </w:p>
    <w:p w14:paraId="71350CA9" w14:textId="77777777" w:rsidR="006C365E" w:rsidRDefault="006C365E">
      <w:pPr>
        <w:rPr>
          <w:rFonts w:hint="eastAsia"/>
        </w:rPr>
      </w:pPr>
      <w:r>
        <w:rPr>
          <w:rFonts w:hint="eastAsia"/>
        </w:rPr>
        <w:t>当面临挑战与困境之时，男子的眼中又散发出一种坚毅与果敢，宛如高山巍峨，岿然不动。他的目光如同一把利剑，直视前方，透着无畏与坚定。在那双眼睛里，映照着他内心的信念与理想，令人感受到一种无形的力量，仿佛只要跟随他的目光，便能找到前行的方向。</w:t>
      </w:r>
    </w:p>
    <w:p w14:paraId="25693A6C" w14:textId="77777777" w:rsidR="006C365E" w:rsidRDefault="006C365E"/>
    <w:p w14:paraId="16577CA0" w14:textId="77777777" w:rsidR="006C365E" w:rsidRDefault="006C365E">
      <w:pPr>
        <w:rPr>
          <w:rFonts w:hint="eastAsia"/>
        </w:rPr>
      </w:pPr>
      <w:r>
        <w:rPr>
          <w:rFonts w:hint="eastAsia"/>
        </w:rPr>
        <w:t>眼中世界，百态千情</w:t>
      </w:r>
    </w:p>
    <w:p w14:paraId="0EF3B406" w14:textId="77777777" w:rsidR="006C365E" w:rsidRDefault="006C365E">
      <w:pPr>
        <w:rPr>
          <w:rFonts w:hint="eastAsia"/>
        </w:rPr>
      </w:pPr>
      <w:r>
        <w:rPr>
          <w:rFonts w:hint="eastAsia"/>
        </w:rPr>
        <w:t>男子的眼睛如同一扇窗，透出他对世间万物的观察与思考。在他的眼中，春花秋月，冬雪夏雨，尽皆成景。他能在繁华的市井中发现人们的悲欢离合，能在静谧的山林中感受到大自然的脉动。每一次凝视，都是他与世界对话的瞬间，仿佛用那双眼睛，诉说着他对人生的领悟与感悟。</w:t>
      </w:r>
    </w:p>
    <w:p w14:paraId="6BF725F2" w14:textId="77777777" w:rsidR="006C365E" w:rsidRDefault="006C365E"/>
    <w:p w14:paraId="222434F5" w14:textId="77777777" w:rsidR="006C365E" w:rsidRDefault="006C365E">
      <w:pPr>
        <w:rPr>
          <w:rFonts w:hint="eastAsia"/>
        </w:rPr>
      </w:pPr>
      <w:r>
        <w:rPr>
          <w:rFonts w:hint="eastAsia"/>
        </w:rPr>
        <w:t>最后的总结：眼眸中的永恒</w:t>
      </w:r>
    </w:p>
    <w:p w14:paraId="0291D660" w14:textId="77777777" w:rsidR="006C365E" w:rsidRDefault="006C365E">
      <w:pPr>
        <w:rPr>
          <w:rFonts w:hint="eastAsia"/>
        </w:rPr>
      </w:pPr>
      <w:r>
        <w:rPr>
          <w:rFonts w:hint="eastAsia"/>
        </w:rPr>
        <w:t>这位男子的眼睛，不仅是他外在的标志，更是他灵魂的窗口。无论是柔情似水，还是坚定如山，都是他心中那份独特气质的体现。在这浩瀚的历史长河中，他的眼眸仿佛一颗永恒的明珠，闪耀着智慧与情感的光芒，吸引着无数追寻者的目光，令人在每一个瞬间都愿意沉醉其中，永不离去。</w:t>
      </w:r>
    </w:p>
    <w:p w14:paraId="5207DA21" w14:textId="77777777" w:rsidR="006C365E" w:rsidRDefault="006C365E"/>
    <w:p w14:paraId="6F125D7D" w14:textId="77777777" w:rsidR="006C365E" w:rsidRDefault="006C365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8F7590" w14:textId="1247FF1B" w:rsidR="009D0EA2" w:rsidRDefault="009D0EA2"/>
    <w:sectPr w:rsidR="009D0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A2"/>
    <w:rsid w:val="006C365E"/>
    <w:rsid w:val="009D0EA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22724-F25A-497F-8636-A1245434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D0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D0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D0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D0EA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0EA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D0EA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D0EA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D0EA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D0EA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D0EA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D0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D0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D0EA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D0EA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D0EA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D0EA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D0EA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D0EA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D0E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D0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D0E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D0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E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EA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D0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E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EA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D0E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