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DD5B6" w14:textId="77777777" w:rsidR="00110D88" w:rsidRDefault="00110D88">
      <w:pPr>
        <w:rPr>
          <w:rFonts w:hint="eastAsia"/>
        </w:rPr>
      </w:pPr>
      <w:r>
        <w:rPr>
          <w:rFonts w:hint="eastAsia"/>
        </w:rPr>
        <w:t>眼睛的窗户：灵魂的映射</w:t>
      </w:r>
    </w:p>
    <w:p w14:paraId="2BA52F12" w14:textId="77777777" w:rsidR="00110D88" w:rsidRDefault="00110D88">
      <w:pPr>
        <w:rPr>
          <w:rFonts w:hint="eastAsia"/>
        </w:rPr>
      </w:pPr>
      <w:r>
        <w:rPr>
          <w:rFonts w:hint="eastAsia"/>
        </w:rPr>
        <w:t>眼睛，被誉为灵魂的窗户，承载着无尽的情感与故事。它们如同闪烁的星星，在黑夜中发出微弱而坚定的光芒。每一次眨眼，都是与世界短暂的告别；而每一次凝视，仿佛能穿透时空，探寻内心深处的渴望与秘密。</w:t>
      </w:r>
    </w:p>
    <w:p w14:paraId="06503089" w14:textId="77777777" w:rsidR="00110D88" w:rsidRDefault="00110D88"/>
    <w:p w14:paraId="5FF6C309" w14:textId="77777777" w:rsidR="00110D88" w:rsidRDefault="00110D88">
      <w:pPr>
        <w:rPr>
          <w:rFonts w:hint="eastAsia"/>
        </w:rPr>
      </w:pPr>
      <w:r>
        <w:rPr>
          <w:rFonts w:hint="eastAsia"/>
        </w:rPr>
        <w:t>色彩的画布：多样的表达</w:t>
      </w:r>
    </w:p>
    <w:p w14:paraId="122ABBB0" w14:textId="77777777" w:rsidR="00110D88" w:rsidRDefault="00110D88">
      <w:pPr>
        <w:rPr>
          <w:rFonts w:hint="eastAsia"/>
        </w:rPr>
      </w:pPr>
      <w:r>
        <w:rPr>
          <w:rFonts w:hint="eastAsia"/>
        </w:rPr>
        <w:t>眼睛的颜色如同调色盘，展现出各异的魅力。深邃的黑色如同夜空，神秘而诱人；明亮的蓝色如同海洋，令人向往；温柔的棕色则如同温暖的阳光，给人以亲切感。每一种颜色都在诉说着不同的故事，传递着独特的情感。</w:t>
      </w:r>
    </w:p>
    <w:p w14:paraId="198E7040" w14:textId="77777777" w:rsidR="00110D88" w:rsidRDefault="00110D88"/>
    <w:p w14:paraId="0ED4146E" w14:textId="77777777" w:rsidR="00110D88" w:rsidRDefault="00110D88">
      <w:pPr>
        <w:rPr>
          <w:rFonts w:hint="eastAsia"/>
        </w:rPr>
      </w:pPr>
      <w:r>
        <w:rPr>
          <w:rFonts w:hint="eastAsia"/>
        </w:rPr>
        <w:t>细腻的感知：世界的观察者</w:t>
      </w:r>
    </w:p>
    <w:p w14:paraId="1C666247" w14:textId="77777777" w:rsidR="00110D88" w:rsidRDefault="00110D88">
      <w:pPr>
        <w:rPr>
          <w:rFonts w:hint="eastAsia"/>
        </w:rPr>
      </w:pPr>
      <w:r>
        <w:rPr>
          <w:rFonts w:hint="eastAsia"/>
        </w:rPr>
        <w:t>眼睛不仅是美的象征，更是感知世界的重要工具。它们像灵敏的探测器，捕捉着周围的一切。无论是一朵盛开的花朵，还是一片飘落的树叶，眼睛总能洞察其细微之处。通过眼睛，我们感知光影的变化，体会生命的节奏，感受自然的魅力。</w:t>
      </w:r>
    </w:p>
    <w:p w14:paraId="6D800FF9" w14:textId="77777777" w:rsidR="00110D88" w:rsidRDefault="00110D88"/>
    <w:p w14:paraId="27BE553B" w14:textId="77777777" w:rsidR="00110D88" w:rsidRDefault="00110D88">
      <w:pPr>
        <w:rPr>
          <w:rFonts w:hint="eastAsia"/>
        </w:rPr>
      </w:pPr>
      <w:r>
        <w:rPr>
          <w:rFonts w:hint="eastAsia"/>
        </w:rPr>
        <w:t>情感的载体：心灵的传递</w:t>
      </w:r>
    </w:p>
    <w:p w14:paraId="4E7EB874" w14:textId="77777777" w:rsidR="00110D88" w:rsidRDefault="00110D88">
      <w:pPr>
        <w:rPr>
          <w:rFonts w:hint="eastAsia"/>
        </w:rPr>
      </w:pPr>
      <w:r>
        <w:rPr>
          <w:rFonts w:hint="eastAsia"/>
        </w:rPr>
        <w:t>眼睛是情感最直接的表达。它们能够传递快乐、悲伤、愤怒和爱意。一个温柔的眼神可以温暖他人的心灵，而一个愤怒的目光则如同利刃，刺入人的内心。眼睛的交流往往比言语更为深刻，能够在瞬间拉近人与人之间的距离。</w:t>
      </w:r>
    </w:p>
    <w:p w14:paraId="6BDE57FB" w14:textId="77777777" w:rsidR="00110D88" w:rsidRDefault="00110D88"/>
    <w:p w14:paraId="3BDCF64A" w14:textId="77777777" w:rsidR="00110D88" w:rsidRDefault="00110D88">
      <w:pPr>
        <w:rPr>
          <w:rFonts w:hint="eastAsia"/>
        </w:rPr>
      </w:pPr>
      <w:r>
        <w:rPr>
          <w:rFonts w:hint="eastAsia"/>
        </w:rPr>
        <w:t>光影的舞者：时间的见证</w:t>
      </w:r>
    </w:p>
    <w:p w14:paraId="34BD7702" w14:textId="77777777" w:rsidR="00110D88" w:rsidRDefault="00110D88">
      <w:pPr>
        <w:rPr>
          <w:rFonts w:hint="eastAsia"/>
        </w:rPr>
      </w:pPr>
      <w:r>
        <w:rPr>
          <w:rFonts w:hint="eastAsia"/>
        </w:rPr>
        <w:t>岁月在眼睛的角落留下了痕迹。随着时间的推移，眼角的细纹仿佛是时间的印记，见证了每一段经历与成长。每一双眼睛都是历史的见证者，承载着欢笑与泪水，记录着人生的每一个转折点。透过它们，我们不仅看到了外界，也看到了自己的内心。</w:t>
      </w:r>
    </w:p>
    <w:p w14:paraId="765B7BA3" w14:textId="77777777" w:rsidR="00110D88" w:rsidRDefault="00110D88"/>
    <w:p w14:paraId="403BA100" w14:textId="77777777" w:rsidR="00110D88" w:rsidRDefault="00110D88">
      <w:pPr>
        <w:rPr>
          <w:rFonts w:hint="eastAsia"/>
        </w:rPr>
      </w:pPr>
      <w:r>
        <w:rPr>
          <w:rFonts w:hint="eastAsia"/>
        </w:rPr>
        <w:t>生命的火花：希望与梦想</w:t>
      </w:r>
    </w:p>
    <w:p w14:paraId="6B37E237" w14:textId="77777777" w:rsidR="00110D88" w:rsidRDefault="00110D88">
      <w:pPr>
        <w:rPr>
          <w:rFonts w:hint="eastAsia"/>
        </w:rPr>
      </w:pPr>
      <w:r>
        <w:rPr>
          <w:rFonts w:hint="eastAsia"/>
        </w:rPr>
        <w:t>眼睛中闪烁的光芒，往往蕴藏着希望与梦想。无论生活多么艰难，眼中那份坚定的信念与追求，始终照亮着前行的道路。每一个梦想的起航，都是从那双充满希望的眼睛开始的。它们鼓励我们去探索未知的世界，去追寻心中所爱。</w:t>
      </w:r>
    </w:p>
    <w:p w14:paraId="24195E85" w14:textId="77777777" w:rsidR="00110D88" w:rsidRDefault="00110D88"/>
    <w:p w14:paraId="062D7B07" w14:textId="77777777" w:rsidR="00110D88" w:rsidRDefault="00110D88">
      <w:pPr>
        <w:rPr>
          <w:rFonts w:hint="eastAsia"/>
        </w:rPr>
      </w:pPr>
      <w:r>
        <w:rPr>
          <w:rFonts w:hint="eastAsia"/>
        </w:rPr>
        <w:t>最后的总结：眼睛的无尽魅力</w:t>
      </w:r>
    </w:p>
    <w:p w14:paraId="0342CCD7" w14:textId="77777777" w:rsidR="00110D88" w:rsidRDefault="00110D88">
      <w:pPr>
        <w:rPr>
          <w:rFonts w:hint="eastAsia"/>
        </w:rPr>
      </w:pPr>
      <w:r>
        <w:rPr>
          <w:rFonts w:hint="eastAsia"/>
        </w:rPr>
        <w:t>眼睛的美在于它的多样性与深邃性。它们不仅是我们感知世界的工具，更是我们情感的寄托与心灵的反映。无论在何时何地，眼睛总能为我们带来新的体验与感悟，让我们在平凡的生活中发现不平凡的美好。</w:t>
      </w:r>
    </w:p>
    <w:p w14:paraId="3A19C8A8" w14:textId="77777777" w:rsidR="00110D88" w:rsidRDefault="00110D88"/>
    <w:p w14:paraId="7ABFFE94" w14:textId="77777777" w:rsidR="00110D88" w:rsidRDefault="00110D8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F23112C" w14:textId="0A33A7FB" w:rsidR="005678A9" w:rsidRDefault="005678A9"/>
    <w:sectPr w:rsidR="00567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A9"/>
    <w:rsid w:val="00110D88"/>
    <w:rsid w:val="005678A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F658D-EC92-431D-A37D-2806F591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67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67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67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678A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678A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678A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678A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678A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678A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678A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678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678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678A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678A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678A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678A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678A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678A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678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67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678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67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8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8A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67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8A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8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8A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678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