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在这个充满幽默和欢乐的世界里，搞笑押韵文案总能为我们带来轻松一刻。无论是朋友圈的动态，还是广告宣传的标题，一句押韵的搞笑文案总能引人发笑。今天，我们来探讨一下搞笑押韵文案的魅力所在。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让笑声回响的艺术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，就像是一首轻松的诗歌，能让你在不经意间露出微笑。它们以简短、俏皮的语言，巧妙地结合了押韵，使得整句文案更具韵律感和趣味性。例如：“咖啡再多也不怕，工作疲倦全都打发。”这样的话，不仅能传达信息，还能引发愉快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创意无限的搞笑世界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创意几乎是无限的。你可以把日常生活中的琐事转化为搞笑的押韵句子，甚至将一些常见的烦恼变成轻松的笑料。比如：“手机快没电，充电速度比蜗牛还慢，心急如焚，快让我重获新生！”通过幽默的方式表达日常困扰，使得整个过程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之所以能够引发共鸣，关键在于它们能够准确捕捉到人们的心情，并以幽默的方式呈现出来。它们能够用最简单的语言表达最真实的感受，使得每一个看到文案的人都能在一瞬间产生共鸣。试想一下：“工作太累别着急，周末休息最合适，放松心情最是好事。”这样的文案，既贴近生活，又充满了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营销中的搞笑利器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营销中，搞笑押韵文案也是一种极具效果的工具。它们能够快速吸引受众的注意力，使得品牌形象更加亲民和亲切。例如，商家在推出新产品时可以用搞笑的押韵文案来宣传：“新品上市超给力，买一送一快来试，优惠不断乐开怀。”这种文案不仅能传递促销信息，还能营造出轻松的购物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不仅仅是文字的游戏，更是一种艺术。它通过巧妙的语言组合和幽默的表达，给人们带来了欢乐和轻松。在我们的日常生活和营销活动中，不妨多尝试一些搞笑押韵的文案，或许会带来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