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A170F" w14:textId="77777777" w:rsidR="00C44D87" w:rsidRDefault="00C44D87">
      <w:pPr>
        <w:rPr>
          <w:rFonts w:hint="eastAsia"/>
        </w:rPr>
      </w:pPr>
      <w:r>
        <w:rPr>
          <w:rFonts w:hint="eastAsia"/>
        </w:rPr>
        <w:t>摘的拼音是怎么写的</w:t>
      </w:r>
    </w:p>
    <w:p w14:paraId="4AB5DDF1" w14:textId="77777777" w:rsidR="00C44D87" w:rsidRDefault="00C44D87">
      <w:pPr>
        <w:rPr>
          <w:rFonts w:hint="eastAsia"/>
        </w:rPr>
      </w:pPr>
      <w:r>
        <w:rPr>
          <w:rFonts w:hint="eastAsia"/>
        </w:rPr>
        <w:t>在汉语拼音中，“摘”字的拼音写作“zhāi”。这个发音属于平舌音，是一个声母为“zh”的翘舌音与阴平（第一声）调值相结合的最后的总结。当我们在学习汉字或进行中文打字时，正确地掌握每个字的拼音是十分重要的，它不仅帮助我们准确发音，还能辅助记忆和理解字词的含义。</w:t>
      </w:r>
    </w:p>
    <w:p w14:paraId="0FA897D5" w14:textId="77777777" w:rsidR="00C44D87" w:rsidRDefault="00C44D87">
      <w:pPr>
        <w:rPr>
          <w:rFonts w:hint="eastAsia"/>
        </w:rPr>
      </w:pPr>
    </w:p>
    <w:p w14:paraId="0690CE26" w14:textId="77777777" w:rsidR="00C44D87" w:rsidRDefault="00C44D87">
      <w:pPr>
        <w:rPr>
          <w:rFonts w:hint="eastAsia"/>
        </w:rPr>
      </w:pPr>
      <w:r>
        <w:rPr>
          <w:rFonts w:hint="eastAsia"/>
        </w:rPr>
        <w:t>认识“摘”字的结构</w:t>
      </w:r>
    </w:p>
    <w:p w14:paraId="0985866D" w14:textId="77777777" w:rsidR="00C44D87" w:rsidRDefault="00C44D87">
      <w:pPr>
        <w:rPr>
          <w:rFonts w:hint="eastAsia"/>
        </w:rPr>
      </w:pPr>
      <w:r>
        <w:rPr>
          <w:rFonts w:hint="eastAsia"/>
        </w:rPr>
        <w:t>“摘”字由“扌”和“合”两部分组成，左边的“扌”表示与手有关的动作，右边的“合”则提示了字的意义或发音。这种组合反映了汉字造字法中的形声原则，即一部分表意，另一部分表音。因此，当我们看到“摘”字时，可以联想到用手进行某种动作，如采摘果实、摘取花朵等，而其发音也与“合”有某种程度的关联。</w:t>
      </w:r>
    </w:p>
    <w:p w14:paraId="4C571E55" w14:textId="77777777" w:rsidR="00C44D87" w:rsidRDefault="00C44D87">
      <w:pPr>
        <w:rPr>
          <w:rFonts w:hint="eastAsia"/>
        </w:rPr>
      </w:pPr>
    </w:p>
    <w:p w14:paraId="631C3253" w14:textId="77777777" w:rsidR="00C44D87" w:rsidRDefault="00C44D87">
      <w:pPr>
        <w:rPr>
          <w:rFonts w:hint="eastAsia"/>
        </w:rPr>
      </w:pPr>
      <w:r>
        <w:rPr>
          <w:rFonts w:hint="eastAsia"/>
        </w:rPr>
        <w:t>拼音的重要性</w:t>
      </w:r>
    </w:p>
    <w:p w14:paraId="271A085B" w14:textId="77777777" w:rsidR="00C44D87" w:rsidRDefault="00C44D87">
      <w:pPr>
        <w:rPr>
          <w:rFonts w:hint="eastAsia"/>
        </w:rPr>
      </w:pPr>
      <w:r>
        <w:rPr>
          <w:rFonts w:hint="eastAsia"/>
        </w:rPr>
        <w:t>汉语拼音作为一套官方的拉丁字母拼写系统，自1958年正式公布以来，在教育、文化、科技等领域发挥了重要作用。它简化了汉字的学习过程，特别是对于儿童和外国汉语学习者来说，拼音提供了一种直观的方式去理解和记住汉字的发音。随着信息技术的发展，拼音输入法成为人们使用电子设备输入中文的主要方式之一，极大地提高了打字效率。</w:t>
      </w:r>
    </w:p>
    <w:p w14:paraId="4515E2A9" w14:textId="77777777" w:rsidR="00C44D87" w:rsidRDefault="00C44D87">
      <w:pPr>
        <w:rPr>
          <w:rFonts w:hint="eastAsia"/>
        </w:rPr>
      </w:pPr>
    </w:p>
    <w:p w14:paraId="23CABB94" w14:textId="77777777" w:rsidR="00C44D87" w:rsidRDefault="00C44D87">
      <w:pPr>
        <w:rPr>
          <w:rFonts w:hint="eastAsia"/>
        </w:rPr>
      </w:pPr>
      <w:r>
        <w:rPr>
          <w:rFonts w:hint="eastAsia"/>
        </w:rPr>
        <w:t>如何练习“摘”的拼音</w:t>
      </w:r>
    </w:p>
    <w:p w14:paraId="6B221000" w14:textId="77777777" w:rsidR="00C44D87" w:rsidRDefault="00C44D87">
      <w:pPr>
        <w:rPr>
          <w:rFonts w:hint="eastAsia"/>
        </w:rPr>
      </w:pPr>
      <w:r>
        <w:rPr>
          <w:rFonts w:hint="eastAsia"/>
        </w:rPr>
        <w:t>为了更好地掌握“摘”字的拼音，可以通过多种方式进行练习。可以通过跟读音频材料来熟悉正确的发音；利用卡片或者应用程序来进行反复的记忆训练；尝试用该字组成简单的句子，并大声朗读出来，以此加深印象。也可以通过书写拼音来加强记忆，确保能够准确无误地写出“zhāi”。</w:t>
      </w:r>
    </w:p>
    <w:p w14:paraId="0B882440" w14:textId="77777777" w:rsidR="00C44D87" w:rsidRDefault="00C44D87">
      <w:pPr>
        <w:rPr>
          <w:rFonts w:hint="eastAsia"/>
        </w:rPr>
      </w:pPr>
    </w:p>
    <w:p w14:paraId="2FC99F51" w14:textId="77777777" w:rsidR="00C44D87" w:rsidRDefault="00C44D87">
      <w:pPr>
        <w:rPr>
          <w:rFonts w:hint="eastAsia"/>
        </w:rPr>
      </w:pPr>
      <w:r>
        <w:rPr>
          <w:rFonts w:hint="eastAsia"/>
        </w:rPr>
        <w:t>生活中的应用</w:t>
      </w:r>
    </w:p>
    <w:p w14:paraId="45465A00" w14:textId="77777777" w:rsidR="00C44D87" w:rsidRDefault="00C44D87">
      <w:pPr>
        <w:rPr>
          <w:rFonts w:hint="eastAsia"/>
        </w:rPr>
      </w:pPr>
      <w:r>
        <w:rPr>
          <w:rFonts w:hint="eastAsia"/>
        </w:rPr>
        <w:t>在生活中，“摘”字及其拼音有着广泛的应用。例如，在农业活动中，农民们会说到“摘果子”、“摘菜”，这些都是日常生活中常见的活动。而在文学作品里，“摘”字往往被用来描绘优美的自然景象或是人物细腻的情感体验。比如，“她轻轻地摘下一朵小花，放在鼻尖闻了闻。”这样的描述让读者仿佛身临其境，感受到那份宁静与美好。无论是口语交流还是书面表达，“摘”字都是不可或缺的一部分。</w:t>
      </w:r>
    </w:p>
    <w:p w14:paraId="5104910E" w14:textId="77777777" w:rsidR="00C44D87" w:rsidRDefault="00C44D87">
      <w:pPr>
        <w:rPr>
          <w:rFonts w:hint="eastAsia"/>
        </w:rPr>
      </w:pPr>
    </w:p>
    <w:p w14:paraId="5163E1D2" w14:textId="77777777" w:rsidR="00C44D87" w:rsidRDefault="00C44D87">
      <w:pPr>
        <w:rPr>
          <w:rFonts w:hint="eastAsia"/>
        </w:rPr>
      </w:pPr>
      <w:r>
        <w:rPr>
          <w:rFonts w:hint="eastAsia"/>
        </w:rPr>
        <w:t>最后的总结</w:t>
      </w:r>
    </w:p>
    <w:p w14:paraId="14CB950A" w14:textId="77777777" w:rsidR="00C44D87" w:rsidRDefault="00C44D87">
      <w:pPr>
        <w:rPr>
          <w:rFonts w:hint="eastAsia"/>
        </w:rPr>
      </w:pPr>
      <w:r>
        <w:rPr>
          <w:rFonts w:hint="eastAsia"/>
        </w:rPr>
        <w:t>“摘”的拼音为“zhāi”，这是一个简单却充满意义的发音。通过了解它的构造、练习发音以及观察其在生活中的应用，我们可以更加深入地理解这个字所蕴含的文化价值。汉语拼音作为连接汉字与发音的桥梁，对于促进语言学习和文化交流具有不可替代的作用。希望每位读者都能从这篇文章中学到关于“摘”字的新知识，并将其运用到实际生活中去。</w:t>
      </w:r>
    </w:p>
    <w:p w14:paraId="570083B4" w14:textId="77777777" w:rsidR="00C44D87" w:rsidRDefault="00C44D87">
      <w:pPr>
        <w:rPr>
          <w:rFonts w:hint="eastAsia"/>
        </w:rPr>
      </w:pPr>
    </w:p>
    <w:p w14:paraId="5227C6A2" w14:textId="77777777" w:rsidR="00C44D87" w:rsidRDefault="00C44D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AA6A83" w14:textId="49C97F5C" w:rsidR="00C9030B" w:rsidRDefault="00C9030B"/>
    <w:sectPr w:rsidR="00C90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30B"/>
    <w:rsid w:val="0075097D"/>
    <w:rsid w:val="00C44D87"/>
    <w:rsid w:val="00C9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53DBB-68F2-44E3-9134-B2077EBA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3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3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3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3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3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3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3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3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3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3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3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3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3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3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3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3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3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3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3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3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3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3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3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3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3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3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