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D025" w14:textId="77777777" w:rsidR="004F7C69" w:rsidRDefault="004F7C69">
      <w:pPr>
        <w:rPr>
          <w:rFonts w:hint="eastAsia"/>
        </w:rPr>
      </w:pPr>
    </w:p>
    <w:p w14:paraId="3B83006F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撂荒读音概述</w:t>
      </w:r>
    </w:p>
    <w:p w14:paraId="450694B3" w14:textId="77777777" w:rsidR="004F7C69" w:rsidRDefault="004F7C69">
      <w:pPr>
        <w:rPr>
          <w:rFonts w:hint="eastAsia"/>
        </w:rPr>
      </w:pPr>
    </w:p>
    <w:p w14:paraId="5431F5F8" w14:textId="77777777" w:rsidR="004F7C69" w:rsidRDefault="004F7C69">
      <w:pPr>
        <w:rPr>
          <w:rFonts w:hint="eastAsia"/>
        </w:rPr>
      </w:pPr>
    </w:p>
    <w:p w14:paraId="30D3F767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“撂荒”（liào huāng）一词，在汉语中特指农民因各种原因放弃耕种土地的行为或状态。这个词语不仅描述了一种农业现象，也反映了社会变迁过程中农村经济与人口结构的变化。在不同的历史时期和地区，“撂荒”的表现形式和背后的原因各不相同，它可能是因为自然灾害导致的被迫放弃，也可能是因为劳动力转移至城市工作所造成的主动选择。</w:t>
      </w:r>
    </w:p>
    <w:p w14:paraId="427CDAD9" w14:textId="77777777" w:rsidR="004F7C69" w:rsidRDefault="004F7C69">
      <w:pPr>
        <w:rPr>
          <w:rFonts w:hint="eastAsia"/>
        </w:rPr>
      </w:pPr>
    </w:p>
    <w:p w14:paraId="3F2435EC" w14:textId="77777777" w:rsidR="004F7C69" w:rsidRDefault="004F7C69">
      <w:pPr>
        <w:rPr>
          <w:rFonts w:hint="eastAsia"/>
        </w:rPr>
      </w:pPr>
    </w:p>
    <w:p w14:paraId="7C769B8C" w14:textId="77777777" w:rsidR="004F7C69" w:rsidRDefault="004F7C69">
      <w:pPr>
        <w:rPr>
          <w:rFonts w:hint="eastAsia"/>
        </w:rPr>
      </w:pPr>
    </w:p>
    <w:p w14:paraId="6E71EDFE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撂荒的历史背景</w:t>
      </w:r>
    </w:p>
    <w:p w14:paraId="328CF7B7" w14:textId="77777777" w:rsidR="004F7C69" w:rsidRDefault="004F7C69">
      <w:pPr>
        <w:rPr>
          <w:rFonts w:hint="eastAsia"/>
        </w:rPr>
      </w:pPr>
    </w:p>
    <w:p w14:paraId="7AAC8C0F" w14:textId="77777777" w:rsidR="004F7C69" w:rsidRDefault="004F7C69">
      <w:pPr>
        <w:rPr>
          <w:rFonts w:hint="eastAsia"/>
        </w:rPr>
      </w:pPr>
    </w:p>
    <w:p w14:paraId="02FB7429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从历史上看，撂荒现象在中国有着悠久的历史。早在古代，由于战争、天灾等不可抗力因素，就出现了大量农田被弃置的情况。进入近现代后，随着工业化进程的加快以及城乡发展不平衡加剧，越来越多的农村青壮年劳动力涌向城市寻求更好的就业机会，这直接导致了农村地区出现耕地撂荒的现象。尤其是在改革开放初期，这一趋势尤为明显。</w:t>
      </w:r>
    </w:p>
    <w:p w14:paraId="4388EC08" w14:textId="77777777" w:rsidR="004F7C69" w:rsidRDefault="004F7C69">
      <w:pPr>
        <w:rPr>
          <w:rFonts w:hint="eastAsia"/>
        </w:rPr>
      </w:pPr>
    </w:p>
    <w:p w14:paraId="382741C2" w14:textId="77777777" w:rsidR="004F7C69" w:rsidRDefault="004F7C69">
      <w:pPr>
        <w:rPr>
          <w:rFonts w:hint="eastAsia"/>
        </w:rPr>
      </w:pPr>
    </w:p>
    <w:p w14:paraId="44B76840" w14:textId="77777777" w:rsidR="004F7C69" w:rsidRDefault="004F7C69">
      <w:pPr>
        <w:rPr>
          <w:rFonts w:hint="eastAsia"/>
        </w:rPr>
      </w:pPr>
    </w:p>
    <w:p w14:paraId="3BB76E2A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撂荒的社会影响</w:t>
      </w:r>
    </w:p>
    <w:p w14:paraId="298AA215" w14:textId="77777777" w:rsidR="004F7C69" w:rsidRDefault="004F7C69">
      <w:pPr>
        <w:rPr>
          <w:rFonts w:hint="eastAsia"/>
        </w:rPr>
      </w:pPr>
    </w:p>
    <w:p w14:paraId="24C8A771" w14:textId="77777777" w:rsidR="004F7C69" w:rsidRDefault="004F7C69">
      <w:pPr>
        <w:rPr>
          <w:rFonts w:hint="eastAsia"/>
        </w:rPr>
      </w:pPr>
    </w:p>
    <w:p w14:paraId="6A5B7AE8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撂荒对社会产生了多方面的影响。它直接影响了国家粮食安全。大量可耕种的土地未得到有效利用，减少了农作物的总产量，增加了食品供应的压力。撂荒还加剧了农村地区的贫困状况。失去主要收入来源的农民家庭生活条件恶化，教育、医疗等公共服务资源也相应减少。长期撂荒的土地还面临着土壤退化、生态环境破坏等问题，给未来的农业生产带来隐患。</w:t>
      </w:r>
    </w:p>
    <w:p w14:paraId="1E6E9EA9" w14:textId="77777777" w:rsidR="004F7C69" w:rsidRDefault="004F7C69">
      <w:pPr>
        <w:rPr>
          <w:rFonts w:hint="eastAsia"/>
        </w:rPr>
      </w:pPr>
    </w:p>
    <w:p w14:paraId="0F093130" w14:textId="77777777" w:rsidR="004F7C69" w:rsidRDefault="004F7C69">
      <w:pPr>
        <w:rPr>
          <w:rFonts w:hint="eastAsia"/>
        </w:rPr>
      </w:pPr>
    </w:p>
    <w:p w14:paraId="0A41BFB8" w14:textId="77777777" w:rsidR="004F7C69" w:rsidRDefault="004F7C69">
      <w:pPr>
        <w:rPr>
          <w:rFonts w:hint="eastAsia"/>
        </w:rPr>
      </w:pPr>
    </w:p>
    <w:p w14:paraId="0D8C6BC6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应对措施与政策支持</w:t>
      </w:r>
    </w:p>
    <w:p w14:paraId="65B4BAA4" w14:textId="77777777" w:rsidR="004F7C69" w:rsidRDefault="004F7C69">
      <w:pPr>
        <w:rPr>
          <w:rFonts w:hint="eastAsia"/>
        </w:rPr>
      </w:pPr>
    </w:p>
    <w:p w14:paraId="198ABEF4" w14:textId="77777777" w:rsidR="004F7C69" w:rsidRDefault="004F7C69">
      <w:pPr>
        <w:rPr>
          <w:rFonts w:hint="eastAsia"/>
        </w:rPr>
      </w:pPr>
    </w:p>
    <w:p w14:paraId="0A3E72D5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针对撂荒问题，政府和社会各界采取了一系列措施来加以解决。一方面，通过完善土地流转制度，鼓励和支持有意愿、有能力的农户或企业承租撂荒地进行规模化经营；另一方面，加大对农业基础设施的投资力度，提高农业生产的现代化水平，增强农业抵御自然风险的能力。同时，国家还出台了一系列惠农政策，如提供农业补贴、技术支持等，旨在激发农民种田的积极性，促进撂荒地的有效复垦。</w:t>
      </w:r>
    </w:p>
    <w:p w14:paraId="4E337DC8" w14:textId="77777777" w:rsidR="004F7C69" w:rsidRDefault="004F7C69">
      <w:pPr>
        <w:rPr>
          <w:rFonts w:hint="eastAsia"/>
        </w:rPr>
      </w:pPr>
    </w:p>
    <w:p w14:paraId="008214F8" w14:textId="77777777" w:rsidR="004F7C69" w:rsidRDefault="004F7C69">
      <w:pPr>
        <w:rPr>
          <w:rFonts w:hint="eastAsia"/>
        </w:rPr>
      </w:pPr>
    </w:p>
    <w:p w14:paraId="3E722A06" w14:textId="77777777" w:rsidR="004F7C69" w:rsidRDefault="004F7C69">
      <w:pPr>
        <w:rPr>
          <w:rFonts w:hint="eastAsia"/>
        </w:rPr>
      </w:pPr>
    </w:p>
    <w:p w14:paraId="1DABF890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8660D1F" w14:textId="77777777" w:rsidR="004F7C69" w:rsidRDefault="004F7C69">
      <w:pPr>
        <w:rPr>
          <w:rFonts w:hint="eastAsia"/>
        </w:rPr>
      </w:pPr>
    </w:p>
    <w:p w14:paraId="7D693ED2" w14:textId="77777777" w:rsidR="004F7C69" w:rsidRDefault="004F7C69">
      <w:pPr>
        <w:rPr>
          <w:rFonts w:hint="eastAsia"/>
        </w:rPr>
      </w:pPr>
    </w:p>
    <w:p w14:paraId="0533724B" w14:textId="77777777" w:rsidR="004F7C69" w:rsidRDefault="004F7C69">
      <w:pPr>
        <w:rPr>
          <w:rFonts w:hint="eastAsia"/>
        </w:rPr>
      </w:pPr>
      <w:r>
        <w:rPr>
          <w:rFonts w:hint="eastAsia"/>
        </w:rPr>
        <w:tab/>
        <w:t>随着乡村振兴战略的深入实施，预计撂荒问题将得到进一步缓解。通过优化资源配置、创新经营模式等方式，可以有效激活农村闲置资源，促进农业可持续发展。同时，加强农村教育、改善农民生活质量也是防止土地撂荒的重要举措之一。未来，需要社会各界共同努力，探索更多适合中国国情的解决方案，共同推动农业现代化和农村全面振兴。</w:t>
      </w:r>
    </w:p>
    <w:p w14:paraId="1E3A4631" w14:textId="77777777" w:rsidR="004F7C69" w:rsidRDefault="004F7C69">
      <w:pPr>
        <w:rPr>
          <w:rFonts w:hint="eastAsia"/>
        </w:rPr>
      </w:pPr>
    </w:p>
    <w:p w14:paraId="6A97FA9D" w14:textId="77777777" w:rsidR="004F7C69" w:rsidRDefault="004F7C69">
      <w:pPr>
        <w:rPr>
          <w:rFonts w:hint="eastAsia"/>
        </w:rPr>
      </w:pPr>
    </w:p>
    <w:p w14:paraId="49EEFD03" w14:textId="77777777" w:rsidR="004F7C69" w:rsidRDefault="004F7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753A5" w14:textId="63763C2A" w:rsidR="00114C36" w:rsidRDefault="00114C36"/>
    <w:sectPr w:rsidR="0011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36"/>
    <w:rsid w:val="00114C36"/>
    <w:rsid w:val="004F7C6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273A4-D2C2-4CA6-95CD-F96F9549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