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古风句子悠闲（简短美句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，春林初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柔的春日晨光中，湖水泛起微微涟漪，仿佛自然也在舒展刚苏醒的姿态。柳垂碧影，轻风拂过，散发着花香的空气中弥漫着生机。此时，万物皆初生，山水如画，心境也如同那刚绽放的花朵一般，静谧而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拂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影子在清风中轻轻摇曳。每一片竹叶的轻响，仿佛在吟唱着古老的歌谣，诉说着岁月的故事。凉爽的风拂过，带来竹的清香与宁静，让人感受到一种无言的安宁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独坐幽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月光如水，洒在幽静的篱笆旁，银白色的光辉与黑暗交织，勾勒出一幅宛若人间仙境的画面。独坐其中，仿佛一切烦恼都被这份宁静所融化，心灵得到了最纯粹的洗礼与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云逐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云朵如同流动的诗篇，随着风的方向飘移。岁月的脚步无声却坚定，每一缕流云都在述说着时间的秘密。漫步于岁月长河中，仿佛也跟随那飘渺的云朵一起追逐着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草木，皆为君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高远，草木的青翠，似乎都在为君子抚颜。每一寸土地，每一片绿叶，都承载着自然的恩赐与眷顾。这样的风景，不禁让人心生敬仰，仿佛天地间的一切美好都在为心中那份崇高情感而存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