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9D0B" w14:textId="77777777" w:rsidR="00FC16EA" w:rsidRDefault="00FC16EA">
      <w:pPr>
        <w:rPr>
          <w:rFonts w:hint="eastAsia"/>
        </w:rPr>
      </w:pPr>
      <w:r>
        <w:rPr>
          <w:rFonts w:hint="eastAsia"/>
        </w:rPr>
        <w:t>《新华字典拼音》概述《新华字典拼音》是中国最权威、最广泛使用的汉语拼音工具书之一，它基于《新华字典》这一经典辞书而编纂。汉语拼音是中华人民共和国国家通用语言文字——普通话的拉丁字母拼写法，是学习汉语、进行国际交流的重要工具。《新华字典拼音》不仅为初学者提供了准确的拼音指导，也为汉语研究者提供了宝贵的参考资料。</w:t>
      </w:r>
    </w:p>
    <w:p w14:paraId="39C400A5" w14:textId="77777777" w:rsidR="00FC16EA" w:rsidRDefault="00FC16EA">
      <w:pPr>
        <w:rPr>
          <w:rFonts w:hint="eastAsia"/>
        </w:rPr>
      </w:pPr>
      <w:r>
        <w:rPr>
          <w:rFonts w:hint="eastAsia"/>
        </w:rPr>
        <w:t>历史背景与编纂目的《新华字典》自1953年首次出版以来，已经历了多次修订和完善，成为汉语学习者不可或缺的工具书。随着汉语拼音方案在1958年的正式公布，《新华字典》也逐渐加入了拼音标注，旨在帮助读者正确读音。《新华字典拼音》的出现，正是为了满足人们对于汉语拼音学习和使用的需求，通过提供准确、规范的拼音信息，促进汉语的规范化和普及化。</w:t>
      </w:r>
    </w:p>
    <w:p w14:paraId="181A4D44" w14:textId="77777777" w:rsidR="00FC16EA" w:rsidRDefault="00FC16EA">
      <w:pPr>
        <w:rPr>
          <w:rFonts w:hint="eastAsia"/>
        </w:rPr>
      </w:pPr>
      <w:r>
        <w:rPr>
          <w:rFonts w:hint="eastAsia"/>
        </w:rPr>
        <w:t>内容特点与使用方法《新华字典拼音》收录了大量的汉字及其对应的拼音，按照汉语拼音的字母顺序排列，方便用户快速查找。每个条目通常包括汉字、拼音、词性和基本释义等信息。书中还特别标注了一些多音字的不同读音及其适用场合，以及一些常见词语的拼写规则，有助于使用者避免常见的拼音错误。对于教师、学生、编辑、翻译人员等来说，《新华字典拼音》是一本非常实用的参考书籍。</w:t>
      </w:r>
    </w:p>
    <w:p w14:paraId="5835B546" w14:textId="77777777" w:rsidR="00FC16EA" w:rsidRDefault="00FC16EA">
      <w:pPr>
        <w:rPr>
          <w:rFonts w:hint="eastAsia"/>
        </w:rPr>
      </w:pPr>
      <w:r>
        <w:rPr>
          <w:rFonts w:hint="eastAsia"/>
        </w:rPr>
        <w:t>教育意义与社会影响《新华字典拼音》在推动汉语教学、促进文化交流方面发挥了重要作用。它不仅是汉语学习的基础教材，也是对外汉语教学的重要工具。通过规范化的拼音指导，帮助非母语学习者克服发音障碍，提高学习效率。《新华字典拼音》也促进了汉语文化的国际传播，加深了世界对中国语言文化的了解和认识。</w:t>
      </w:r>
    </w:p>
    <w:p w14:paraId="77AA1D6B" w14:textId="77777777" w:rsidR="00FC16EA" w:rsidRDefault="00FC16EA">
      <w:pPr>
        <w:rPr>
          <w:rFonts w:hint="eastAsia"/>
        </w:rPr>
      </w:pPr>
      <w:r>
        <w:rPr>
          <w:rFonts w:hint="eastAsia"/>
        </w:rPr>
        <w:t>未来展望与发展前景随着信息技术的发展，《新华字典拼音》也在不断更新其形式和内容，以适应新时代的需求。电子版、在线查询系统等数字产品应运而生，使得《新华字典拼音》更加便捷易用。未来，《新华字典拼音》将继续发挥其在汉语学习和研究中的重要作用，为全球汉语爱好者提供更加丰富、精准的学习资源。随着全球化的推进，汉语作为一门重要的国际语言，其影响力将不断扩大，《新华字典拼音》也将随之迎来更广阔的应用场景和发展机遇。</w:t>
      </w:r>
    </w:p>
    <w:p w14:paraId="72BDB6B7" w14:textId="77777777" w:rsidR="00FC16EA" w:rsidRDefault="00FC16EA">
      <w:pPr>
        <w:rPr>
          <w:rFonts w:hint="eastAsia"/>
        </w:rPr>
      </w:pPr>
    </w:p>
    <w:p w14:paraId="31AE4E3D" w14:textId="543790E0" w:rsidR="00582369" w:rsidRDefault="00582369"/>
    <w:sectPr w:rsidR="0058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69"/>
    <w:rsid w:val="00332454"/>
    <w:rsid w:val="00582369"/>
    <w:rsid w:val="00F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F784-17C1-4424-957C-F4B6779A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