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E119" w14:textId="77777777" w:rsidR="00BD1FAB" w:rsidRDefault="00BD1FAB">
      <w:pPr>
        <w:rPr>
          <w:rFonts w:hint="eastAsia"/>
        </w:rPr>
      </w:pPr>
      <w:r>
        <w:rPr>
          <w:rFonts w:hint="eastAsia"/>
        </w:rPr>
        <w:t>早做打算的拼音是什么</w:t>
      </w:r>
    </w:p>
    <w:p w14:paraId="1003B41A" w14:textId="77777777" w:rsidR="00BD1FAB" w:rsidRDefault="00BD1FAB">
      <w:pPr>
        <w:rPr>
          <w:rFonts w:hint="eastAsia"/>
        </w:rPr>
      </w:pPr>
      <w:r>
        <w:rPr>
          <w:rFonts w:hint="eastAsia"/>
        </w:rPr>
        <w:t>“早做打算”的拼音是 “zǎo zuò dǎngàn”。这四个字在汉语中，不仅是一个简单的短语，更是一种生活哲学和智慧的体现。它教导人们要提前规划，未雨绸缪，以应对未来的不确定性。下面，我们将从几个不同的角度来探讨这个充满东方智慧的概念。</w:t>
      </w:r>
    </w:p>
    <w:p w14:paraId="053CD140" w14:textId="77777777" w:rsidR="00BD1FAB" w:rsidRDefault="00BD1FAB">
      <w:pPr>
        <w:rPr>
          <w:rFonts w:hint="eastAsia"/>
        </w:rPr>
      </w:pPr>
    </w:p>
    <w:p w14:paraId="331CAE50" w14:textId="77777777" w:rsidR="00BD1FAB" w:rsidRDefault="00BD1FAB">
      <w:pPr>
        <w:rPr>
          <w:rFonts w:hint="eastAsia"/>
        </w:rPr>
      </w:pPr>
      <w:r>
        <w:rPr>
          <w:rFonts w:hint="eastAsia"/>
        </w:rPr>
        <w:t>早做打算的文化背景</w:t>
      </w:r>
    </w:p>
    <w:p w14:paraId="00942DA6" w14:textId="77777777" w:rsidR="00BD1FAB" w:rsidRDefault="00BD1FAB">
      <w:pPr>
        <w:rPr>
          <w:rFonts w:hint="eastAsia"/>
        </w:rPr>
      </w:pPr>
      <w:r>
        <w:rPr>
          <w:rFonts w:hint="eastAsia"/>
        </w:rPr>
        <w:t>在中国文化里，“早做打算”有着深厚的根基。自古以来，中国的农民根据季节变化耕种收割，他们深知春天播下的每一粒种子都是秋天收获的基础。这种观念延伸到了生活的各个方面，无论是个人的职业发展、家庭建设，还是国家和社会的发展规划，都强调了提前准备的重要性。古人云：“凡事预则立，不预则废”，这句话正体现了中国传统文化中对计划与准备的重视。</w:t>
      </w:r>
    </w:p>
    <w:p w14:paraId="798996F0" w14:textId="77777777" w:rsidR="00BD1FAB" w:rsidRDefault="00BD1FAB">
      <w:pPr>
        <w:rPr>
          <w:rFonts w:hint="eastAsia"/>
        </w:rPr>
      </w:pPr>
    </w:p>
    <w:p w14:paraId="287A2FED" w14:textId="77777777" w:rsidR="00BD1FAB" w:rsidRDefault="00BD1FAB">
      <w:pPr>
        <w:rPr>
          <w:rFonts w:hint="eastAsia"/>
        </w:rPr>
      </w:pPr>
      <w:r>
        <w:rPr>
          <w:rFonts w:hint="eastAsia"/>
        </w:rPr>
        <w:t>早做打算的现实意义</w:t>
      </w:r>
    </w:p>
    <w:p w14:paraId="34107CF1" w14:textId="77777777" w:rsidR="00BD1FAB" w:rsidRDefault="00BD1FAB">
      <w:pPr>
        <w:rPr>
          <w:rFonts w:hint="eastAsia"/>
        </w:rPr>
      </w:pPr>
      <w:r>
        <w:rPr>
          <w:rFonts w:hint="eastAsia"/>
        </w:rPr>
        <w:t>在现代社会，“早做打算”同样具有不可忽视的价值。随着全球化进程的加快和技术的日新月异，世界变得越来越复杂多变。面对这样的环境，个人和组织如果能够提前做好充分的准备，就可以更好地适应变化，抓住机遇，规避风险。例如，在职业生涯中，提前规划可以帮助我们明确目标，选择适合自己的职业路径；在投资理财方面，合理的财务规划可以让我们更加稳健地积累财富，实现财务自由。</w:t>
      </w:r>
    </w:p>
    <w:p w14:paraId="50D36796" w14:textId="77777777" w:rsidR="00BD1FAB" w:rsidRDefault="00BD1FAB">
      <w:pPr>
        <w:rPr>
          <w:rFonts w:hint="eastAsia"/>
        </w:rPr>
      </w:pPr>
    </w:p>
    <w:p w14:paraId="183CE83E" w14:textId="77777777" w:rsidR="00BD1FAB" w:rsidRDefault="00BD1FAB">
      <w:pPr>
        <w:rPr>
          <w:rFonts w:hint="eastAsia"/>
        </w:rPr>
      </w:pPr>
      <w:r>
        <w:rPr>
          <w:rFonts w:hint="eastAsia"/>
        </w:rPr>
        <w:t>如何实践早做打算</w:t>
      </w:r>
    </w:p>
    <w:p w14:paraId="1ED148AA" w14:textId="77777777" w:rsidR="00BD1FAB" w:rsidRDefault="00BD1FAB">
      <w:pPr>
        <w:rPr>
          <w:rFonts w:hint="eastAsia"/>
        </w:rPr>
      </w:pPr>
      <w:r>
        <w:rPr>
          <w:rFonts w:hint="eastAsia"/>
        </w:rPr>
        <w:t>我们应该怎样去践行“早做打算”呢？确立清晰的目标是关键。无论是短期的小目标，还是长期的大梦想，都需要我们用心去思考，并为之付出行动。制定详细的计划也必不可少。一个好的计划应该包括具体的步骤、时间节点以及可能遇到的问题及解决方案。保持学习的态度也很重要。不断更新自己的知识体系，提升技能水平，才能确保我们在快速变化的世界中始终处于有利地位。</w:t>
      </w:r>
    </w:p>
    <w:p w14:paraId="0EEAD2AC" w14:textId="77777777" w:rsidR="00BD1FAB" w:rsidRDefault="00BD1FAB">
      <w:pPr>
        <w:rPr>
          <w:rFonts w:hint="eastAsia"/>
        </w:rPr>
      </w:pPr>
    </w:p>
    <w:p w14:paraId="6E797253" w14:textId="77777777" w:rsidR="00BD1FAB" w:rsidRDefault="00BD1FAB">
      <w:pPr>
        <w:rPr>
          <w:rFonts w:hint="eastAsia"/>
        </w:rPr>
      </w:pPr>
      <w:r>
        <w:rPr>
          <w:rFonts w:hint="eastAsia"/>
        </w:rPr>
        <w:t>早做打算的心理学依据</w:t>
      </w:r>
    </w:p>
    <w:p w14:paraId="17821839" w14:textId="77777777" w:rsidR="00BD1FAB" w:rsidRDefault="00BD1FAB">
      <w:pPr>
        <w:rPr>
          <w:rFonts w:hint="eastAsia"/>
        </w:rPr>
      </w:pPr>
      <w:r>
        <w:rPr>
          <w:rFonts w:hint="eastAsia"/>
        </w:rPr>
        <w:t>从心理学的角度来看，“早做打算”有助于减轻焦虑感，增强自信。当我们对未来有了明确的方向和计划时，内心会感到更加踏实和安全。研究发现，那些习惯于提前规划的人往往拥有更强的心理韧性，能够在面对挑战时保持冷静，积极寻找解决问题的方法。良好的规划还可以帮助我们合理分配时间和资源，避免浪费，提高效率。</w:t>
      </w:r>
    </w:p>
    <w:p w14:paraId="04715D01" w14:textId="77777777" w:rsidR="00BD1FAB" w:rsidRDefault="00BD1FAB">
      <w:pPr>
        <w:rPr>
          <w:rFonts w:hint="eastAsia"/>
        </w:rPr>
      </w:pPr>
    </w:p>
    <w:p w14:paraId="6A56D127" w14:textId="77777777" w:rsidR="00BD1FAB" w:rsidRDefault="00BD1FAB">
      <w:pPr>
        <w:rPr>
          <w:rFonts w:hint="eastAsia"/>
        </w:rPr>
      </w:pPr>
      <w:r>
        <w:rPr>
          <w:rFonts w:hint="eastAsia"/>
        </w:rPr>
        <w:t>最后的总结</w:t>
      </w:r>
    </w:p>
    <w:p w14:paraId="3FB77F00" w14:textId="77777777" w:rsidR="00BD1FAB" w:rsidRDefault="00BD1FAB">
      <w:pPr>
        <w:rPr>
          <w:rFonts w:hint="eastAsia"/>
        </w:rPr>
      </w:pPr>
      <w:r>
        <w:rPr>
          <w:rFonts w:hint="eastAsia"/>
        </w:rPr>
        <w:t>“早做打算”不仅是汉语中的一个词汇，更是指导我们生活的智慧之言。它提醒着我们要珍惜当下，着眼未来，用实际行动为美好的明天打下坚实的基础。在这个瞬息万变的时代里，让我们一起秉持“早做打算”的精神，勇敢迎接每一个新的开始吧！</w:t>
      </w:r>
    </w:p>
    <w:p w14:paraId="14853C94" w14:textId="77777777" w:rsidR="00BD1FAB" w:rsidRDefault="00BD1FAB">
      <w:pPr>
        <w:rPr>
          <w:rFonts w:hint="eastAsia"/>
        </w:rPr>
      </w:pPr>
    </w:p>
    <w:p w14:paraId="6351E6B5" w14:textId="77777777" w:rsidR="00BD1FAB" w:rsidRDefault="00BD1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AA15F" w14:textId="5671B5A2" w:rsidR="00E51DD8" w:rsidRDefault="00E51DD8"/>
    <w:sectPr w:rsidR="00E5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D8"/>
    <w:rsid w:val="0075097D"/>
    <w:rsid w:val="00BD1FAB"/>
    <w:rsid w:val="00E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0CCA3-2312-4592-9548-37DE613F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