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春天来了，万物复苏，阳光洒在大地上，温暖而明亮。小鸟在树上欢快地歌唱，仿佛在庆祝这个美好的季节。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春天是花儿盛开的季节。公园里的花朵五彩缤纷，有红的、黄的、紫的，各种颜色交织在一起，像一幅美丽的画。孩子们在花丛中嬉戏，享受这份春日的快乐。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经过寒冷的冬天，小草也终于探出了头。它们绿油油的，像是一块块嫩绿的地毯，覆盖在大地上。小朋友们在草地上打滚，感受春天的生机与活力。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春天的阳光是温暖的，照在身上让人感到舒适。孩子们喜欢在阳光下奔跑，追逐着风的脚步。阳光洒在脸上，仿佛春天在对我们微笑。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春天的雨水轻柔而细腻，像是春天的眼泪，滋润着大地。每当下雨的时候，小朋友们会在窗边静静地观察雨滴，听着雨声，感受大自然的美妙。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春天，许多动物也开始活跃起来。小兔子在草丛中跳跃，小蝌蚪在池塘里游来游去。每一种动物都在享受春天的阳光，生活得快乐而自由。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春天是最适合春游的季节。老师带着我们去郊外，大家在花海中嬉戏，捉蝴蝶、采野花，快乐的笑声回荡在空气中。这些美好的时光将成为我们心中最珍贵的回忆。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春天是一个充满希望和生机的季节。每一个短句都记录着春天的美好。让我们珍惜这份春天的温暖，感受大自然的魅力，迎接每一天的阳光。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2024-10-24T00:23:44Z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